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62" w:rsidRPr="00D81262" w:rsidRDefault="00D81262" w:rsidP="00D81262">
      <w:pPr>
        <w:spacing w:after="135" w:line="270" w:lineRule="atLeast"/>
        <w:rPr>
          <w:rFonts w:ascii="Helvetica" w:eastAsia="Times New Roman" w:hAnsi="Helvetica" w:cs="Helvetica"/>
          <w:b/>
          <w:color w:val="000A52"/>
          <w:sz w:val="28"/>
          <w:szCs w:val="28"/>
          <w:lang w:eastAsia="nl-NL"/>
        </w:rPr>
      </w:pPr>
      <w:r w:rsidRPr="00D81262">
        <w:rPr>
          <w:rFonts w:ascii="Helvetica" w:eastAsia="Times New Roman" w:hAnsi="Helvetica" w:cs="Helvetica"/>
          <w:b/>
          <w:color w:val="000A52"/>
          <w:sz w:val="28"/>
          <w:szCs w:val="28"/>
          <w:lang w:eastAsia="nl-NL"/>
        </w:rPr>
        <w:t>Over bijen</w:t>
      </w:r>
    </w:p>
    <w:p w:rsidR="00D81262" w:rsidRPr="00D81262" w:rsidRDefault="00D81262" w:rsidP="00D81262">
      <w:pPr>
        <w:spacing w:after="135" w:line="270" w:lineRule="atLeast"/>
        <w:rPr>
          <w:rFonts w:ascii="Helvetica" w:eastAsia="Times New Roman" w:hAnsi="Helvetica" w:cs="Helvetica"/>
          <w:color w:val="000A52"/>
          <w:sz w:val="20"/>
          <w:szCs w:val="20"/>
          <w:lang w:eastAsia="nl-NL"/>
        </w:rPr>
      </w:pPr>
      <w:r w:rsidRPr="00D81262">
        <w:rPr>
          <w:rFonts w:ascii="Helvetica" w:eastAsia="Times New Roman" w:hAnsi="Helvetica" w:cs="Helvetica"/>
          <w:color w:val="000A52"/>
          <w:sz w:val="20"/>
          <w:szCs w:val="20"/>
          <w:lang w:eastAsia="nl-NL"/>
        </w:rPr>
        <w:t>Wist je dat ...</w:t>
      </w:r>
    </w:p>
    <w:p w:rsidR="00D81262" w:rsidRPr="00D81262" w:rsidRDefault="00D81262" w:rsidP="00D81262">
      <w:pPr>
        <w:numPr>
          <w:ilvl w:val="0"/>
          <w:numId w:val="1"/>
        </w:numPr>
        <w:spacing w:before="100" w:beforeAutospacing="1" w:after="100" w:afterAutospacing="1" w:line="270" w:lineRule="atLeast"/>
        <w:ind w:left="75"/>
        <w:rPr>
          <w:rFonts w:ascii="Helvetica" w:eastAsia="Times New Roman" w:hAnsi="Helvetica" w:cs="Helvetica"/>
          <w:color w:val="000A52"/>
          <w:sz w:val="20"/>
          <w:szCs w:val="20"/>
          <w:lang w:eastAsia="nl-NL"/>
        </w:rPr>
      </w:pPr>
      <w:r w:rsidRPr="00D81262">
        <w:rPr>
          <w:rFonts w:ascii="Helvetica" w:eastAsia="Times New Roman" w:hAnsi="Helvetica" w:cs="Helvetica"/>
          <w:color w:val="000A52"/>
          <w:sz w:val="20"/>
          <w:szCs w:val="20"/>
          <w:lang w:eastAsia="nl-NL"/>
        </w:rPr>
        <w:t>76% van alle gewassen door bestuivende insecten bestoven wordt?</w:t>
      </w:r>
    </w:p>
    <w:p w:rsidR="00D81262" w:rsidRPr="00D81262" w:rsidRDefault="00D81262" w:rsidP="00D81262">
      <w:pPr>
        <w:numPr>
          <w:ilvl w:val="0"/>
          <w:numId w:val="1"/>
        </w:numPr>
        <w:spacing w:before="100" w:beforeAutospacing="1" w:after="100" w:afterAutospacing="1" w:line="270" w:lineRule="atLeast"/>
        <w:ind w:left="75"/>
        <w:rPr>
          <w:rFonts w:ascii="Helvetica" w:eastAsia="Times New Roman" w:hAnsi="Helvetica" w:cs="Helvetica"/>
          <w:color w:val="000A52"/>
          <w:sz w:val="20"/>
          <w:szCs w:val="20"/>
          <w:lang w:eastAsia="nl-NL"/>
        </w:rPr>
      </w:pPr>
      <w:r w:rsidRPr="00D81262">
        <w:rPr>
          <w:rFonts w:ascii="Helvetica" w:eastAsia="Times New Roman" w:hAnsi="Helvetica" w:cs="Helvetica"/>
          <w:color w:val="000A52"/>
          <w:sz w:val="20"/>
          <w:szCs w:val="20"/>
          <w:lang w:eastAsia="nl-NL"/>
        </w:rPr>
        <w:t>15% van alle gewassen door honingbijen bestoven wordt?</w:t>
      </w:r>
    </w:p>
    <w:p w:rsidR="00D81262" w:rsidRPr="00D81262" w:rsidRDefault="00D81262" w:rsidP="00D81262">
      <w:pPr>
        <w:numPr>
          <w:ilvl w:val="0"/>
          <w:numId w:val="1"/>
        </w:numPr>
        <w:spacing w:before="100" w:beforeAutospacing="1" w:after="100" w:afterAutospacing="1" w:line="270" w:lineRule="atLeast"/>
        <w:ind w:left="75"/>
        <w:rPr>
          <w:rFonts w:ascii="Helvetica" w:eastAsia="Times New Roman" w:hAnsi="Helvetica" w:cs="Helvetica"/>
          <w:color w:val="000A52"/>
          <w:sz w:val="20"/>
          <w:szCs w:val="20"/>
          <w:lang w:eastAsia="nl-NL"/>
        </w:rPr>
      </w:pPr>
      <w:r w:rsidRPr="00D81262">
        <w:rPr>
          <w:rFonts w:ascii="Helvetica" w:eastAsia="Times New Roman" w:hAnsi="Helvetica" w:cs="Helvetica"/>
          <w:color w:val="000A52"/>
          <w:sz w:val="20"/>
          <w:szCs w:val="20"/>
          <w:lang w:eastAsia="nl-NL"/>
        </w:rPr>
        <w:t>35% van het volume van het voedsel afhankelijk is van bestuivende insecten (waaronder bijen)?</w:t>
      </w:r>
    </w:p>
    <w:p w:rsidR="00D81262" w:rsidRPr="00D81262" w:rsidRDefault="00D81262" w:rsidP="00D81262">
      <w:pPr>
        <w:numPr>
          <w:ilvl w:val="0"/>
          <w:numId w:val="1"/>
        </w:numPr>
        <w:spacing w:before="100" w:beforeAutospacing="1" w:after="100" w:afterAutospacing="1" w:line="270" w:lineRule="atLeast"/>
        <w:ind w:left="75"/>
        <w:rPr>
          <w:rFonts w:ascii="Helvetica" w:eastAsia="Times New Roman" w:hAnsi="Helvetica" w:cs="Helvetica"/>
          <w:color w:val="000A52"/>
          <w:sz w:val="20"/>
          <w:szCs w:val="20"/>
          <w:lang w:eastAsia="nl-NL"/>
        </w:rPr>
      </w:pPr>
      <w:r w:rsidRPr="00D81262">
        <w:rPr>
          <w:rFonts w:ascii="Helvetica" w:eastAsia="Times New Roman" w:hAnsi="Helvetica" w:cs="Helvetica"/>
          <w:color w:val="000A52"/>
          <w:sz w:val="20"/>
          <w:szCs w:val="20"/>
          <w:lang w:eastAsia="nl-NL"/>
        </w:rPr>
        <w:t xml:space="preserve">10% van de voedselgewassen in de wereld afhankelijk is van </w:t>
      </w:r>
      <w:proofErr w:type="spellStart"/>
      <w:r w:rsidRPr="00D81262">
        <w:rPr>
          <w:rFonts w:ascii="Helvetica" w:eastAsia="Times New Roman" w:hAnsi="Helvetica" w:cs="Helvetica"/>
          <w:color w:val="000A52"/>
          <w:sz w:val="20"/>
          <w:szCs w:val="20"/>
          <w:lang w:eastAsia="nl-NL"/>
        </w:rPr>
        <w:t>bestuivers</w:t>
      </w:r>
      <w:proofErr w:type="spellEnd"/>
      <w:r w:rsidRPr="00D81262">
        <w:rPr>
          <w:rFonts w:ascii="Helvetica" w:eastAsia="Times New Roman" w:hAnsi="Helvetica" w:cs="Helvetica"/>
          <w:color w:val="000A52"/>
          <w:sz w:val="20"/>
          <w:szCs w:val="20"/>
          <w:lang w:eastAsia="nl-NL"/>
        </w:rPr>
        <w:t>?</w:t>
      </w:r>
      <w:r>
        <w:rPr>
          <w:rFonts w:ascii="Helvetica" w:eastAsia="Times New Roman" w:hAnsi="Helvetica" w:cs="Helvetica"/>
          <w:color w:val="000A52"/>
          <w:sz w:val="20"/>
          <w:szCs w:val="20"/>
          <w:lang w:eastAsia="nl-NL"/>
        </w:rPr>
        <w:t xml:space="preserve"> </w:t>
      </w:r>
    </w:p>
    <w:p w:rsidR="00C90B41" w:rsidRDefault="002E1CEC">
      <w:pPr>
        <w:rPr>
          <w:rFonts w:ascii="Arial" w:hAnsi="Arial" w:cs="Arial"/>
          <w:sz w:val="18"/>
          <w:szCs w:val="18"/>
        </w:rPr>
      </w:pPr>
      <w:r>
        <w:rPr>
          <w:rFonts w:ascii="Arial" w:hAnsi="Arial" w:cs="Arial"/>
          <w:sz w:val="18"/>
          <w:szCs w:val="18"/>
        </w:rPr>
        <w:t xml:space="preserve">Meer dan de helft van de 350 Nederlandse wilde bijensoorten staat op de Rode Lijst. </w:t>
      </w:r>
    </w:p>
    <w:p w:rsidR="002E1CEC" w:rsidRDefault="001F38D3">
      <w:hyperlink r:id="rId6" w:history="1">
        <w:r w:rsidR="002850C2" w:rsidRPr="00494461">
          <w:rPr>
            <w:rStyle w:val="Hyperlink"/>
          </w:rPr>
          <w:t>http://www.natuurbericht.nl/?id=2708</w:t>
        </w:r>
      </w:hyperlink>
      <w:r w:rsidR="002850C2">
        <w:t xml:space="preserve"> </w:t>
      </w:r>
    </w:p>
    <w:p w:rsidR="008C7D93" w:rsidRDefault="001F38D3">
      <w:hyperlink r:id="rId7" w:history="1">
        <w:r w:rsidR="008C7D93" w:rsidRPr="00494461">
          <w:rPr>
            <w:rStyle w:val="Hyperlink"/>
          </w:rPr>
          <w:t>http://www.wildebijen.nl/</w:t>
        </w:r>
      </w:hyperlink>
      <w:r w:rsidR="008C7D93">
        <w:t xml:space="preserve"> </w:t>
      </w:r>
    </w:p>
    <w:tbl>
      <w:tblPr>
        <w:tblW w:w="4900" w:type="pct"/>
        <w:tblCellSpacing w:w="30" w:type="dxa"/>
        <w:tblCellMar>
          <w:top w:w="60" w:type="dxa"/>
          <w:left w:w="60" w:type="dxa"/>
          <w:bottom w:w="60" w:type="dxa"/>
          <w:right w:w="60" w:type="dxa"/>
        </w:tblCellMar>
        <w:tblLook w:val="04A0" w:firstRow="1" w:lastRow="0" w:firstColumn="1" w:lastColumn="0" w:noHBand="0" w:noVBand="1"/>
      </w:tblPr>
      <w:tblGrid>
        <w:gridCol w:w="9126"/>
      </w:tblGrid>
      <w:tr w:rsidR="00A12B12" w:rsidTr="00A12B12">
        <w:trPr>
          <w:tblCellSpacing w:w="30" w:type="dxa"/>
        </w:trPr>
        <w:tc>
          <w:tcPr>
            <w:tcW w:w="0" w:type="auto"/>
            <w:vAlign w:val="center"/>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103"/>
              <w:gridCol w:w="2783"/>
            </w:tblGrid>
            <w:tr w:rsidR="00A12B12">
              <w:trPr>
                <w:tblCellSpacing w:w="30" w:type="dxa"/>
              </w:trPr>
              <w:tc>
                <w:tcPr>
                  <w:tcW w:w="3200" w:type="pct"/>
                  <w:vAlign w:val="center"/>
                  <w:hideMark/>
                </w:tcPr>
                <w:p w:rsidR="00A12B12" w:rsidRDefault="00A12B12">
                  <w:pPr>
                    <w:rPr>
                      <w:rStyle w:val="Zwaar"/>
                    </w:rPr>
                  </w:pPr>
                  <w:r>
                    <w:rPr>
                      <w:rStyle w:val="Zwaar"/>
                    </w:rPr>
                    <w:t xml:space="preserve">Waar nestelen bijen </w:t>
                  </w:r>
                  <w:bookmarkStart w:id="0" w:name="uviyyttyty"/>
                  <w:bookmarkEnd w:id="0"/>
                </w:p>
                <w:p w:rsidR="00FE3545" w:rsidRDefault="001F38D3">
                  <w:pPr>
                    <w:rPr>
                      <w:sz w:val="24"/>
                      <w:szCs w:val="24"/>
                    </w:rPr>
                  </w:pPr>
                  <w:hyperlink r:id="rId8" w:anchor="khujvkhgkhv" w:history="1">
                    <w:r w:rsidR="00FE3545" w:rsidRPr="00F009F5">
                      <w:rPr>
                        <w:rStyle w:val="Hyperlink"/>
                        <w:sz w:val="24"/>
                        <w:szCs w:val="24"/>
                      </w:rPr>
                      <w:t>http://www.bijenhelpdesk.nl/Bijen/BinH1.htm#khujvkhgkhv</w:t>
                    </w:r>
                  </w:hyperlink>
                  <w:r w:rsidR="00FE3545">
                    <w:rPr>
                      <w:sz w:val="24"/>
                      <w:szCs w:val="24"/>
                    </w:rPr>
                    <w:t xml:space="preserve"> </w:t>
                  </w:r>
                </w:p>
              </w:tc>
              <w:tc>
                <w:tcPr>
                  <w:tcW w:w="1800" w:type="pct"/>
                  <w:vAlign w:val="center"/>
                  <w:hideMark/>
                </w:tcPr>
                <w:p w:rsidR="00A12B12" w:rsidRDefault="00A12B12" w:rsidP="00C5300E">
                  <w:pPr>
                    <w:jc w:val="center"/>
                    <w:rPr>
                      <w:sz w:val="24"/>
                      <w:szCs w:val="24"/>
                    </w:rPr>
                  </w:pPr>
                </w:p>
              </w:tc>
            </w:tr>
            <w:tr w:rsidR="00A12B12">
              <w:trPr>
                <w:tblCellSpacing w:w="30" w:type="dxa"/>
              </w:trPr>
              <w:tc>
                <w:tcPr>
                  <w:tcW w:w="0" w:type="auto"/>
                  <w:gridSpan w:val="2"/>
                  <w:vAlign w:val="center"/>
                  <w:hideMark/>
                </w:tcPr>
                <w:p w:rsidR="00A12B12" w:rsidRDefault="00A12B12">
                  <w:pPr>
                    <w:rPr>
                      <w:sz w:val="24"/>
                      <w:szCs w:val="24"/>
                    </w:rPr>
                  </w:pPr>
                  <w:r>
                    <w:t xml:space="preserve">De nestgelegenheden zijn zeer gevarieerd. Veel soorten bijen nestelen in open, onbegroeide zandige tot </w:t>
                  </w:r>
                  <w:proofErr w:type="spellStart"/>
                  <w:r>
                    <w:t>lemige</w:t>
                  </w:r>
                  <w:proofErr w:type="spellEnd"/>
                  <w:r>
                    <w:t xml:space="preserve">, vlakke of iets hellende bodem, maar er zijn ook bijen die in steile kantjes nestelen. De nestholtes graven ze dan zelf. Open grond is echter een betrekkelijk begrip. Wat erg belangrijk  is, is de omstandigheid dat er minimaal open plekken in de begroeiing aanwezig zijn. De nesten van de bijen bevinden zich vaak onder of tussen de begroeiing. Op schrale grond kan dat tussen het gras zijn, op rijke bodem ook tussen hondsdraf en voor sommige soorten in ruigte, bijvoorbeeld onder groot hoefblad en zelfs tussen de grote brandnetel. De bodem mag niet massief </w:t>
                  </w:r>
                  <w:proofErr w:type="spellStart"/>
                  <w:r>
                    <w:t>doorworteld</w:t>
                  </w:r>
                  <w:proofErr w:type="spellEnd"/>
                  <w:r>
                    <w:t xml:space="preserve"> zijn. Tussen oude brandnetelbegroeiing met een harde en massieve </w:t>
                  </w:r>
                  <w:proofErr w:type="spellStart"/>
                  <w:r>
                    <w:t>wortellaag</w:t>
                  </w:r>
                  <w:proofErr w:type="spellEnd"/>
                  <w:r>
                    <w:t xml:space="preserve"> is de bodem voor bijen ondoordringbaar.</w:t>
                  </w:r>
                </w:p>
              </w:tc>
            </w:tr>
            <w:tr w:rsidR="00A12B12">
              <w:trPr>
                <w:tblCellSpacing w:w="30" w:type="dxa"/>
              </w:trPr>
              <w:tc>
                <w:tcPr>
                  <w:tcW w:w="0" w:type="auto"/>
                  <w:gridSpan w:val="2"/>
                  <w:vAlign w:val="center"/>
                  <w:hideMark/>
                </w:tcPr>
                <w:p w:rsidR="00A12B12" w:rsidRDefault="00A12B12">
                  <w:pPr>
                    <w:rPr>
                      <w:sz w:val="24"/>
                      <w:szCs w:val="24"/>
                    </w:rPr>
                  </w:pPr>
                  <w:r>
                    <w:t xml:space="preserve">De voegen tussen plaveisel zijn voor bijen eveneens aan te merken als open grond. Op plekken waar voldoende stuifmeel- en nectarplanten aanwezig zijn, is de kans groot dat ze er nestelen. In stedelijke begroeiingen vliegen bijen, die zwaar met stuifmeel zijn beladen, frequent de begroeiingen in; vrijwel zeker hebben ze op deze zwaar beschaduwde plekken hun nesten. </w:t>
                  </w:r>
                </w:p>
              </w:tc>
            </w:tr>
            <w:tr w:rsidR="00A12B12">
              <w:trPr>
                <w:tblCellSpacing w:w="30" w:type="dxa"/>
              </w:trPr>
              <w:tc>
                <w:tcPr>
                  <w:tcW w:w="0" w:type="auto"/>
                  <w:gridSpan w:val="2"/>
                  <w:vAlign w:val="center"/>
                  <w:hideMark/>
                </w:tcPr>
                <w:p w:rsidR="00A12B12" w:rsidRDefault="00A12B12">
                  <w:r>
                    <w:t xml:space="preserve">Veel kleine bijen leven in holle, afgestorven stengels van kruidachtige planten ( bijv. riet), in afgestorven holle ranken van </w:t>
                  </w:r>
                  <w:proofErr w:type="spellStart"/>
                  <w:r>
                    <w:t>braam,ook</w:t>
                  </w:r>
                  <w:proofErr w:type="spellEnd"/>
                  <w:r>
                    <w:t xml:space="preserve"> in holle takken van struiken en verder in allerlei gaatjes in muren en hout. Er zijn bijen die in gallen en slakkenhuizen leven. Zonnige en bloemrijke tuinen en parkachtige plekken, waarin veel puinbrokken en dood hout is verwerkt of waarin oude en vervallen stenen muren aanwezig zijn, bevatten doorgaans veel nestgelegenheid voor wilde bijen. Ook niet-geïmpregneerde afrasteringspalen kunnen na verloop van een aantal jaren nestgelegenheid bieden aan deze angeldragende insecten. </w:t>
                  </w:r>
                </w:p>
                <w:p w:rsidR="006F2BAF" w:rsidRDefault="006F2BAF">
                  <w:pPr>
                    <w:rPr>
                      <w:sz w:val="24"/>
                      <w:szCs w:val="24"/>
                    </w:rPr>
                  </w:pPr>
                </w:p>
              </w:tc>
            </w:tr>
          </w:tbl>
          <w:p w:rsidR="00A12B12" w:rsidRDefault="00A12B12">
            <w:pPr>
              <w:rPr>
                <w:sz w:val="24"/>
                <w:szCs w:val="24"/>
              </w:rPr>
            </w:pPr>
          </w:p>
        </w:tc>
      </w:tr>
      <w:tr w:rsidR="00A12B12" w:rsidTr="00A12B12">
        <w:trPr>
          <w:tblCellSpacing w:w="30" w:type="dxa"/>
        </w:trPr>
        <w:tc>
          <w:tcPr>
            <w:tcW w:w="0" w:type="auto"/>
            <w:vAlign w:val="center"/>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358"/>
              <w:gridCol w:w="2528"/>
            </w:tblGrid>
            <w:tr w:rsidR="00A12B12">
              <w:trPr>
                <w:tblCellSpacing w:w="30" w:type="dxa"/>
              </w:trPr>
              <w:tc>
                <w:tcPr>
                  <w:tcW w:w="3600" w:type="pct"/>
                  <w:vAlign w:val="center"/>
                  <w:hideMark/>
                </w:tcPr>
                <w:p w:rsidR="00A12B12" w:rsidRDefault="00A12B12">
                  <w:pPr>
                    <w:rPr>
                      <w:sz w:val="24"/>
                      <w:szCs w:val="24"/>
                    </w:rPr>
                  </w:pPr>
                  <w:r>
                    <w:rPr>
                      <w:rStyle w:val="Zwaar"/>
                    </w:rPr>
                    <w:lastRenderedPageBreak/>
                    <w:t>Wat zijn koekoeksbijen</w:t>
                  </w:r>
                  <w:bookmarkStart w:id="1" w:name="u0i9989u"/>
                  <w:bookmarkEnd w:id="1"/>
                </w:p>
              </w:tc>
              <w:tc>
                <w:tcPr>
                  <w:tcW w:w="1400" w:type="pct"/>
                  <w:vAlign w:val="center"/>
                  <w:hideMark/>
                </w:tcPr>
                <w:p w:rsidR="00A12B12" w:rsidRDefault="00A12B12">
                  <w:pPr>
                    <w:jc w:val="right"/>
                    <w:rPr>
                      <w:sz w:val="24"/>
                      <w:szCs w:val="24"/>
                    </w:rPr>
                  </w:pPr>
                </w:p>
              </w:tc>
            </w:tr>
            <w:tr w:rsidR="00A12B12">
              <w:trPr>
                <w:tblCellSpacing w:w="30" w:type="dxa"/>
              </w:trPr>
              <w:tc>
                <w:tcPr>
                  <w:tcW w:w="0" w:type="auto"/>
                  <w:gridSpan w:val="2"/>
                  <w:vAlign w:val="center"/>
                  <w:hideMark/>
                </w:tcPr>
                <w:p w:rsidR="00A12B12" w:rsidRDefault="00A12B12">
                  <w:pPr>
                    <w:rPr>
                      <w:sz w:val="24"/>
                      <w:szCs w:val="24"/>
                    </w:rPr>
                  </w:pPr>
                  <w:r>
                    <w:t xml:space="preserve">Een groot aantal wilde bijen is in hoge mate gespecialiseerd. Ze bouwen geen nest en kennen geen broedzorg, maar leggen hun eitjes bij andere bijen in het nest. Eitje en larve van parasitaire bijen ontwikkelen zich vaak sneller dan die van de gastvrouw. Dit gedrag is te vergelijken met de koekoek, die haar eieren in het nest van zangvogels legt en de jonge door de “waardvogel” laat grootbrengen. Parasitaire bijen worden daarom ook wel koekoeksbijen genoemd. Er bestaan ook parasitaire bijen die de eitjes die door de gastvrouw zijn gelegd opeten. Het broed van de gastvrouw kan zich dan niet of slecht ontwikkelen. </w:t>
                  </w:r>
                </w:p>
              </w:tc>
            </w:tr>
            <w:tr w:rsidR="00A12B12">
              <w:trPr>
                <w:tblCellSpacing w:w="30" w:type="dxa"/>
              </w:trPr>
              <w:tc>
                <w:tcPr>
                  <w:tcW w:w="0" w:type="auto"/>
                  <w:gridSpan w:val="2"/>
                  <w:vAlign w:val="center"/>
                  <w:hideMark/>
                </w:tcPr>
                <w:p w:rsidR="00A12B12" w:rsidRDefault="00A12B12">
                  <w:pPr>
                    <w:rPr>
                      <w:sz w:val="24"/>
                      <w:szCs w:val="24"/>
                    </w:rPr>
                  </w:pPr>
                  <w:r>
                    <w:t> </w:t>
                  </w:r>
                </w:p>
              </w:tc>
            </w:tr>
            <w:tr w:rsidR="00A12B12">
              <w:trPr>
                <w:tblCellSpacing w:w="30" w:type="dxa"/>
              </w:trPr>
              <w:tc>
                <w:tcPr>
                  <w:tcW w:w="0" w:type="auto"/>
                  <w:gridSpan w:val="2"/>
                  <w:vAlign w:val="center"/>
                  <w:hideMark/>
                </w:tcPr>
                <w:p w:rsidR="00A12B12" w:rsidRDefault="00A12B12">
                  <w:pPr>
                    <w:pStyle w:val="Normaalweb"/>
                  </w:pPr>
                  <w:r>
                    <w:t>De parasitaire (</w:t>
                  </w:r>
                  <w:proofErr w:type="spellStart"/>
                  <w:r>
                    <w:t>koekoeks</w:t>
                  </w:r>
                  <w:proofErr w:type="spellEnd"/>
                  <w:r>
                    <w:t xml:space="preserve">)bijen zijn niet voor hun directe levensbehoefte van stuifmeel afhankelijk, maar completeren in belangrijke mate de levensgemeenschap. Schematisch voorgesteld komen er eerst bloeiende planten tot ontwikkeling, in veel gevallen wordt dat gevolgd door de vestiging van bijen en daarna volgen de koekoeksbijen. De koekoeksbijen kunnen pas tot ontwikkeling komen als de bijen waarvan ze afhankelijk zijn, in voldoende mate voorkomen. Men gaat ervan uit dat er eerst een aantal nesten aanwezig moet zijn voordat er koekoeksbijen kunnen leven. Dit lijkt aannemelijk maar het sluit niet uit dat beide geslachten tegelijkertijd aanwezig zijn . In Veenendaal werden op verschillende plekken pas wespbijen gezien nadat er een aantal jaren zandbijen werden waargenomen (Koster 2001c). De aanwezigheid van deze bijen is dus te zien als een gevorderde ontwikkeling van de levensgemeenschap, vooral als ze talrijk voorkomen. Aan de hand van een momentopname is dat echter niet altijd vast te stellen. Gastvrouw en koekoeksbij variëren ten opzichte van elkaar. Als de koekoeksbij talrijk voorkomt, kan de gastvrouw zo sterk verminderen dat in het daaropvolgende jaar de koekoeksbij sterk afneemt of zelfs verdwijnt. Als de gastvrouw dan weer in aantal toeneemt, kan de koekoeksbij ook weer toenemen. </w:t>
                  </w:r>
                </w:p>
              </w:tc>
            </w:tr>
          </w:tbl>
          <w:p w:rsidR="00A12B12" w:rsidRDefault="00A12B12">
            <w:pPr>
              <w:rPr>
                <w:sz w:val="24"/>
                <w:szCs w:val="24"/>
              </w:rPr>
            </w:pPr>
          </w:p>
        </w:tc>
      </w:tr>
    </w:tbl>
    <w:p w:rsidR="00A165AF" w:rsidRDefault="00465005">
      <w:r>
        <w:rPr>
          <w:noProof/>
          <w:lang w:eastAsia="nl-NL"/>
        </w:rPr>
        <w:drawing>
          <wp:anchor distT="0" distB="0" distL="114300" distR="114300" simplePos="0" relativeHeight="251658240" behindDoc="0" locked="0" layoutInCell="1" allowOverlap="1" wp14:anchorId="54D4EDD5" wp14:editId="07B4EC9C">
            <wp:simplePos x="0" y="0"/>
            <wp:positionH relativeFrom="column">
              <wp:posOffset>-480695</wp:posOffset>
            </wp:positionH>
            <wp:positionV relativeFrom="paragraph">
              <wp:posOffset>196850</wp:posOffset>
            </wp:positionV>
            <wp:extent cx="6606540" cy="28956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606540" cy="2895600"/>
                    </a:xfrm>
                    <a:prstGeom prst="rect">
                      <a:avLst/>
                    </a:prstGeom>
                  </pic:spPr>
                </pic:pic>
              </a:graphicData>
            </a:graphic>
            <wp14:sizeRelH relativeFrom="page">
              <wp14:pctWidth>0</wp14:pctWidth>
            </wp14:sizeRelH>
            <wp14:sizeRelV relativeFrom="page">
              <wp14:pctHeight>0</wp14:pctHeight>
            </wp14:sizeRelV>
          </wp:anchor>
        </w:drawing>
      </w:r>
    </w:p>
    <w:p w:rsidR="00A165AF" w:rsidRDefault="00A165AF"/>
    <w:p w:rsidR="00AC6F3F" w:rsidRDefault="00AC6F3F"/>
    <w:p w:rsidR="00AC6F3F" w:rsidRDefault="001F38D3">
      <w:hyperlink r:id="rId10" w:history="1">
        <w:r w:rsidR="00365E50" w:rsidRPr="00F009F5">
          <w:rPr>
            <w:rStyle w:val="Hyperlink"/>
          </w:rPr>
          <w:t>http://nl.wikipedia.org/wiki/Solitaire_bij</w:t>
        </w:r>
      </w:hyperlink>
      <w:r w:rsidR="00365E50">
        <w:t xml:space="preserve"> </w:t>
      </w:r>
    </w:p>
    <w:p w:rsidR="00365E50" w:rsidRDefault="00365E50" w:rsidP="00365E50">
      <w:pPr>
        <w:pStyle w:val="Kop1"/>
      </w:pPr>
      <w:r>
        <w:t>Solitaire bij</w:t>
      </w:r>
    </w:p>
    <w:p w:rsidR="00365E50" w:rsidRDefault="00365E50" w:rsidP="00365E50">
      <w:r>
        <w:t xml:space="preserve">Ga naar: </w:t>
      </w:r>
      <w:hyperlink r:id="rId11" w:anchor="mw-head" w:history="1">
        <w:r>
          <w:rPr>
            <w:rStyle w:val="Hyperlink"/>
          </w:rPr>
          <w:t>navigatie</w:t>
        </w:r>
      </w:hyperlink>
      <w:r>
        <w:t xml:space="preserve">, </w:t>
      </w:r>
      <w:hyperlink r:id="rId12" w:anchor="p-search" w:history="1">
        <w:r>
          <w:rPr>
            <w:rStyle w:val="Hyperlink"/>
          </w:rPr>
          <w:t>zoeken</w:t>
        </w:r>
      </w:hyperlink>
      <w:r>
        <w:t xml:space="preserve"> </w:t>
      </w:r>
    </w:p>
    <w:tbl>
      <w:tblPr>
        <w:tblW w:w="4050" w:type="dxa"/>
        <w:tblCellSpacing w:w="7" w:type="dxa"/>
        <w:tblInd w:w="240" w:type="dxa"/>
        <w:tblCellMar>
          <w:left w:w="0" w:type="dxa"/>
          <w:right w:w="0" w:type="dxa"/>
        </w:tblCellMar>
        <w:tblLook w:val="04A0" w:firstRow="1" w:lastRow="0" w:firstColumn="1" w:lastColumn="0" w:noHBand="0" w:noVBand="1"/>
      </w:tblPr>
      <w:tblGrid>
        <w:gridCol w:w="4029"/>
        <w:gridCol w:w="21"/>
      </w:tblGrid>
      <w:tr w:rsidR="00365E50" w:rsidTr="00365E50">
        <w:trPr>
          <w:gridAfter w:val="1"/>
          <w:tblCellSpacing w:w="7" w:type="dxa"/>
        </w:trPr>
        <w:tc>
          <w:tcPr>
            <w:tcW w:w="0" w:type="auto"/>
            <w:shd w:val="clear" w:color="auto" w:fill="FFC0CB"/>
            <w:vAlign w:val="center"/>
            <w:hideMark/>
          </w:tcPr>
          <w:p w:rsidR="00365E50" w:rsidRDefault="00365E50">
            <w:pPr>
              <w:spacing w:after="240"/>
              <w:jc w:val="center"/>
              <w:rPr>
                <w:b/>
                <w:bCs/>
                <w:sz w:val="23"/>
                <w:szCs w:val="23"/>
              </w:rPr>
            </w:pPr>
            <w:r>
              <w:rPr>
                <w:b/>
                <w:bCs/>
                <w:sz w:val="27"/>
                <w:szCs w:val="27"/>
              </w:rPr>
              <w:t>Solitaire bij</w:t>
            </w:r>
          </w:p>
        </w:tc>
      </w:tr>
      <w:tr w:rsidR="00365E50" w:rsidTr="00365E50">
        <w:trPr>
          <w:gridAfter w:val="1"/>
          <w:tblCellSpacing w:w="7" w:type="dxa"/>
        </w:trPr>
        <w:tc>
          <w:tcPr>
            <w:tcW w:w="0" w:type="auto"/>
            <w:vAlign w:val="center"/>
            <w:hideMark/>
          </w:tcPr>
          <w:p w:rsidR="00365E50" w:rsidRDefault="00365E50">
            <w:pPr>
              <w:spacing w:after="240"/>
              <w:jc w:val="center"/>
              <w:rPr>
                <w:sz w:val="23"/>
                <w:szCs w:val="23"/>
              </w:rPr>
            </w:pPr>
            <w:r>
              <w:rPr>
                <w:noProof/>
                <w:color w:val="0000FF"/>
                <w:sz w:val="23"/>
                <w:szCs w:val="23"/>
                <w:lang w:eastAsia="nl-NL"/>
              </w:rPr>
              <w:drawing>
                <wp:inline distT="0" distB="0" distL="0" distR="0">
                  <wp:extent cx="2514600" cy="1581150"/>
                  <wp:effectExtent l="0" t="0" r="0" b="0"/>
                  <wp:docPr id="7" name="Afbeelding 7" descr="Zijdebij op wilg.">
                    <a:hlinkClick xmlns:a="http://schemas.openxmlformats.org/drawingml/2006/main" r:id="rId13" tooltip="&quot;Zijdebij op wi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jdebij op wilg.">
                            <a:hlinkClick r:id="rId13" tooltip="&quot;Zijdebij op wil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581150"/>
                          </a:xfrm>
                          <a:prstGeom prst="rect">
                            <a:avLst/>
                          </a:prstGeom>
                          <a:noFill/>
                          <a:ln>
                            <a:noFill/>
                          </a:ln>
                        </pic:spPr>
                      </pic:pic>
                    </a:graphicData>
                  </a:graphic>
                </wp:inline>
              </w:drawing>
            </w:r>
            <w:r>
              <w:rPr>
                <w:sz w:val="23"/>
                <w:szCs w:val="23"/>
              </w:rPr>
              <w:br/>
            </w:r>
            <w:hyperlink r:id="rId15" w:tooltip="Zijdebij (de pagina bestaat niet)" w:history="1">
              <w:proofErr w:type="spellStart"/>
              <w:r>
                <w:rPr>
                  <w:rStyle w:val="Hyperlink"/>
                  <w:sz w:val="20"/>
                  <w:szCs w:val="20"/>
                </w:rPr>
                <w:t>Zijdebij</w:t>
              </w:r>
              <w:proofErr w:type="spellEnd"/>
            </w:hyperlink>
            <w:r>
              <w:rPr>
                <w:sz w:val="20"/>
                <w:szCs w:val="20"/>
              </w:rPr>
              <w:t xml:space="preserve"> op </w:t>
            </w:r>
            <w:hyperlink r:id="rId16" w:tooltip="Wilg" w:history="1">
              <w:r>
                <w:rPr>
                  <w:rStyle w:val="Hyperlink"/>
                  <w:sz w:val="20"/>
                  <w:szCs w:val="20"/>
                </w:rPr>
                <w:t>wilg</w:t>
              </w:r>
            </w:hyperlink>
            <w:r>
              <w:rPr>
                <w:sz w:val="20"/>
                <w:szCs w:val="20"/>
              </w:rPr>
              <w:t>.</w:t>
            </w:r>
          </w:p>
        </w:tc>
      </w:tr>
      <w:tr w:rsidR="00365E50" w:rsidTr="00365E50">
        <w:trPr>
          <w:gridAfter w:val="1"/>
          <w:tblCellSpacing w:w="7" w:type="dxa"/>
        </w:trPr>
        <w:tc>
          <w:tcPr>
            <w:tcW w:w="0" w:type="auto"/>
            <w:shd w:val="clear" w:color="auto" w:fill="FFC0CB"/>
            <w:vAlign w:val="center"/>
            <w:hideMark/>
          </w:tcPr>
          <w:p w:rsidR="00365E50" w:rsidRDefault="001F38D3">
            <w:pPr>
              <w:spacing w:after="240"/>
              <w:jc w:val="center"/>
              <w:rPr>
                <w:b/>
                <w:bCs/>
                <w:sz w:val="23"/>
                <w:szCs w:val="23"/>
              </w:rPr>
            </w:pPr>
            <w:hyperlink r:id="rId17" w:tooltip="Taxonomie" w:history="1">
              <w:r w:rsidR="00365E50">
                <w:rPr>
                  <w:rStyle w:val="Hyperlink"/>
                  <w:b/>
                  <w:bCs/>
                  <w:sz w:val="23"/>
                  <w:szCs w:val="23"/>
                </w:rPr>
                <w:t>Taxonomische indeling</w:t>
              </w:r>
            </w:hyperlink>
          </w:p>
        </w:tc>
      </w:tr>
      <w:tr w:rsidR="00365E50" w:rsidTr="00365E50">
        <w:trPr>
          <w:gridAfter w:val="1"/>
          <w:tblCellSpacing w:w="7"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62"/>
              <w:gridCol w:w="2739"/>
            </w:tblGrid>
            <w:tr w:rsidR="00365E50">
              <w:trPr>
                <w:tblCellSpacing w:w="15" w:type="dxa"/>
                <w:jc w:val="center"/>
              </w:trPr>
              <w:tc>
                <w:tcPr>
                  <w:tcW w:w="0" w:type="auto"/>
                  <w:hideMark/>
                </w:tcPr>
                <w:p w:rsidR="00365E50" w:rsidRDefault="001F38D3">
                  <w:pPr>
                    <w:rPr>
                      <w:sz w:val="24"/>
                      <w:szCs w:val="24"/>
                    </w:rPr>
                  </w:pPr>
                  <w:hyperlink r:id="rId18" w:tooltip="Rijk (biologie)" w:history="1">
                    <w:r w:rsidR="00365E50">
                      <w:rPr>
                        <w:rStyle w:val="Hyperlink"/>
                      </w:rPr>
                      <w:t>Rijk</w:t>
                    </w:r>
                  </w:hyperlink>
                  <w:r w:rsidR="00365E50">
                    <w:t>:</w:t>
                  </w:r>
                </w:p>
              </w:tc>
              <w:tc>
                <w:tcPr>
                  <w:tcW w:w="0" w:type="auto"/>
                  <w:hideMark/>
                </w:tcPr>
                <w:p w:rsidR="00365E50" w:rsidRDefault="001F38D3">
                  <w:pPr>
                    <w:rPr>
                      <w:sz w:val="24"/>
                      <w:szCs w:val="24"/>
                    </w:rPr>
                  </w:pPr>
                  <w:hyperlink r:id="rId19" w:tooltip="Dierenrijk" w:history="1">
                    <w:r w:rsidR="00365E50">
                      <w:rPr>
                        <w:rStyle w:val="Hyperlink"/>
                      </w:rPr>
                      <w:t>Animalia</w:t>
                    </w:r>
                  </w:hyperlink>
                  <w:r w:rsidR="00365E50">
                    <w:t xml:space="preserve"> (Dieren)</w:t>
                  </w:r>
                </w:p>
              </w:tc>
            </w:tr>
            <w:tr w:rsidR="00365E50">
              <w:trPr>
                <w:tblCellSpacing w:w="15" w:type="dxa"/>
                <w:jc w:val="center"/>
              </w:trPr>
              <w:tc>
                <w:tcPr>
                  <w:tcW w:w="0" w:type="auto"/>
                  <w:hideMark/>
                </w:tcPr>
                <w:p w:rsidR="00365E50" w:rsidRDefault="001F38D3">
                  <w:pPr>
                    <w:rPr>
                      <w:sz w:val="24"/>
                      <w:szCs w:val="24"/>
                    </w:rPr>
                  </w:pPr>
                  <w:hyperlink r:id="rId20" w:tooltip="Stam (biologie)" w:history="1">
                    <w:r w:rsidR="00365E50">
                      <w:rPr>
                        <w:rStyle w:val="Hyperlink"/>
                      </w:rPr>
                      <w:t>Stam</w:t>
                    </w:r>
                  </w:hyperlink>
                  <w:r w:rsidR="00365E50">
                    <w:t>:</w:t>
                  </w:r>
                </w:p>
              </w:tc>
              <w:tc>
                <w:tcPr>
                  <w:tcW w:w="0" w:type="auto"/>
                  <w:hideMark/>
                </w:tcPr>
                <w:p w:rsidR="00365E50" w:rsidRDefault="001F38D3">
                  <w:pPr>
                    <w:rPr>
                      <w:sz w:val="24"/>
                      <w:szCs w:val="24"/>
                    </w:rPr>
                  </w:pPr>
                  <w:hyperlink r:id="rId21" w:tooltip="Geleedpotigen" w:history="1">
                    <w:r w:rsidR="00365E50">
                      <w:rPr>
                        <w:rStyle w:val="Hyperlink"/>
                      </w:rPr>
                      <w:t>Arthropoda</w:t>
                    </w:r>
                  </w:hyperlink>
                  <w:r w:rsidR="00365E50">
                    <w:t xml:space="preserve"> (Geleedpotigen)</w:t>
                  </w:r>
                </w:p>
              </w:tc>
            </w:tr>
            <w:tr w:rsidR="00365E50">
              <w:trPr>
                <w:tblCellSpacing w:w="15" w:type="dxa"/>
                <w:jc w:val="center"/>
              </w:trPr>
              <w:tc>
                <w:tcPr>
                  <w:tcW w:w="0" w:type="auto"/>
                  <w:hideMark/>
                </w:tcPr>
                <w:p w:rsidR="00365E50" w:rsidRDefault="001F38D3">
                  <w:pPr>
                    <w:rPr>
                      <w:sz w:val="24"/>
                      <w:szCs w:val="24"/>
                    </w:rPr>
                  </w:pPr>
                  <w:hyperlink r:id="rId22" w:tooltip="Onderstam (biologie)" w:history="1">
                    <w:r w:rsidR="00365E50">
                      <w:rPr>
                        <w:rStyle w:val="Hyperlink"/>
                      </w:rPr>
                      <w:t>Onderstam</w:t>
                    </w:r>
                  </w:hyperlink>
                  <w:r w:rsidR="00365E50">
                    <w:t>:</w:t>
                  </w:r>
                </w:p>
              </w:tc>
              <w:tc>
                <w:tcPr>
                  <w:tcW w:w="0" w:type="auto"/>
                  <w:hideMark/>
                </w:tcPr>
                <w:p w:rsidR="00365E50" w:rsidRDefault="001F38D3">
                  <w:pPr>
                    <w:rPr>
                      <w:sz w:val="24"/>
                      <w:szCs w:val="24"/>
                    </w:rPr>
                  </w:pPr>
                  <w:hyperlink r:id="rId23" w:tooltip="Zespotigen" w:history="1">
                    <w:proofErr w:type="spellStart"/>
                    <w:r w:rsidR="00365E50">
                      <w:rPr>
                        <w:rStyle w:val="Hyperlink"/>
                      </w:rPr>
                      <w:t>Hexapoda</w:t>
                    </w:r>
                    <w:proofErr w:type="spellEnd"/>
                  </w:hyperlink>
                  <w:r w:rsidR="00365E50">
                    <w:t xml:space="preserve"> (</w:t>
                  </w:r>
                  <w:proofErr w:type="spellStart"/>
                  <w:r w:rsidR="00365E50">
                    <w:t>Zespotigen</w:t>
                  </w:r>
                  <w:proofErr w:type="spellEnd"/>
                  <w:r w:rsidR="00365E50">
                    <w:t>)</w:t>
                  </w:r>
                </w:p>
              </w:tc>
            </w:tr>
            <w:tr w:rsidR="00365E50">
              <w:trPr>
                <w:tblCellSpacing w:w="15" w:type="dxa"/>
                <w:jc w:val="center"/>
              </w:trPr>
              <w:tc>
                <w:tcPr>
                  <w:tcW w:w="0" w:type="auto"/>
                  <w:hideMark/>
                </w:tcPr>
                <w:p w:rsidR="00365E50" w:rsidRDefault="001F38D3">
                  <w:pPr>
                    <w:rPr>
                      <w:sz w:val="24"/>
                      <w:szCs w:val="24"/>
                    </w:rPr>
                  </w:pPr>
                  <w:hyperlink r:id="rId24" w:tooltip="Klasse (biologie)" w:history="1">
                    <w:r w:rsidR="00365E50">
                      <w:rPr>
                        <w:rStyle w:val="Hyperlink"/>
                      </w:rPr>
                      <w:t>Klasse</w:t>
                    </w:r>
                  </w:hyperlink>
                  <w:r w:rsidR="00365E50">
                    <w:t>:</w:t>
                  </w:r>
                </w:p>
              </w:tc>
              <w:tc>
                <w:tcPr>
                  <w:tcW w:w="0" w:type="auto"/>
                  <w:hideMark/>
                </w:tcPr>
                <w:p w:rsidR="00365E50" w:rsidRDefault="001F38D3">
                  <w:pPr>
                    <w:rPr>
                      <w:sz w:val="24"/>
                      <w:szCs w:val="24"/>
                    </w:rPr>
                  </w:pPr>
                  <w:hyperlink r:id="rId25" w:tooltip="Insecten" w:history="1">
                    <w:r w:rsidR="00365E50">
                      <w:rPr>
                        <w:rStyle w:val="Hyperlink"/>
                      </w:rPr>
                      <w:t>Insecta</w:t>
                    </w:r>
                  </w:hyperlink>
                  <w:r w:rsidR="00365E50">
                    <w:t xml:space="preserve"> (Insecten)</w:t>
                  </w:r>
                </w:p>
              </w:tc>
            </w:tr>
            <w:tr w:rsidR="00365E50">
              <w:trPr>
                <w:tblCellSpacing w:w="15" w:type="dxa"/>
                <w:jc w:val="center"/>
              </w:trPr>
              <w:tc>
                <w:tcPr>
                  <w:tcW w:w="0" w:type="auto"/>
                  <w:hideMark/>
                </w:tcPr>
                <w:p w:rsidR="00365E50" w:rsidRDefault="001F38D3">
                  <w:pPr>
                    <w:rPr>
                      <w:sz w:val="24"/>
                      <w:szCs w:val="24"/>
                    </w:rPr>
                  </w:pPr>
                  <w:hyperlink r:id="rId26" w:tooltip="Orde (biologie)" w:history="1">
                    <w:r w:rsidR="00365E50">
                      <w:rPr>
                        <w:rStyle w:val="Hyperlink"/>
                      </w:rPr>
                      <w:t>Orde</w:t>
                    </w:r>
                  </w:hyperlink>
                  <w:r w:rsidR="00365E50">
                    <w:t>:</w:t>
                  </w:r>
                </w:p>
              </w:tc>
              <w:tc>
                <w:tcPr>
                  <w:tcW w:w="0" w:type="auto"/>
                  <w:hideMark/>
                </w:tcPr>
                <w:p w:rsidR="00365E50" w:rsidRDefault="001F38D3">
                  <w:pPr>
                    <w:rPr>
                      <w:sz w:val="24"/>
                      <w:szCs w:val="24"/>
                    </w:rPr>
                  </w:pPr>
                  <w:hyperlink r:id="rId27" w:tooltip="Vliesvleugeligen" w:history="1">
                    <w:proofErr w:type="spellStart"/>
                    <w:r w:rsidR="00365E50">
                      <w:rPr>
                        <w:rStyle w:val="Hyperlink"/>
                      </w:rPr>
                      <w:t>Hymenoptera</w:t>
                    </w:r>
                    <w:proofErr w:type="spellEnd"/>
                  </w:hyperlink>
                  <w:r w:rsidR="00365E50">
                    <w:t xml:space="preserve"> (Vliesvleugeligen)</w:t>
                  </w:r>
                </w:p>
              </w:tc>
            </w:tr>
            <w:tr w:rsidR="00365E50">
              <w:trPr>
                <w:tblCellSpacing w:w="15" w:type="dxa"/>
                <w:jc w:val="center"/>
              </w:trPr>
              <w:tc>
                <w:tcPr>
                  <w:tcW w:w="0" w:type="auto"/>
                  <w:hideMark/>
                </w:tcPr>
                <w:p w:rsidR="00365E50" w:rsidRDefault="001F38D3">
                  <w:pPr>
                    <w:rPr>
                      <w:sz w:val="24"/>
                      <w:szCs w:val="24"/>
                    </w:rPr>
                  </w:pPr>
                  <w:hyperlink r:id="rId28" w:tooltip="Onderorde" w:history="1">
                    <w:proofErr w:type="spellStart"/>
                    <w:r w:rsidR="00365E50">
                      <w:rPr>
                        <w:rStyle w:val="Hyperlink"/>
                      </w:rPr>
                      <w:t>Onderorde</w:t>
                    </w:r>
                    <w:proofErr w:type="spellEnd"/>
                  </w:hyperlink>
                  <w:r w:rsidR="00365E50">
                    <w:t>:</w:t>
                  </w:r>
                </w:p>
              </w:tc>
              <w:tc>
                <w:tcPr>
                  <w:tcW w:w="0" w:type="auto"/>
                  <w:hideMark/>
                </w:tcPr>
                <w:p w:rsidR="00365E50" w:rsidRDefault="001F38D3">
                  <w:pPr>
                    <w:rPr>
                      <w:sz w:val="24"/>
                      <w:szCs w:val="24"/>
                    </w:rPr>
                  </w:pPr>
                  <w:hyperlink r:id="rId29" w:tooltip="Apocrita" w:history="1">
                    <w:proofErr w:type="spellStart"/>
                    <w:r w:rsidR="00365E50">
                      <w:rPr>
                        <w:rStyle w:val="Hyperlink"/>
                      </w:rPr>
                      <w:t>Apocrita</w:t>
                    </w:r>
                    <w:proofErr w:type="spellEnd"/>
                  </w:hyperlink>
                </w:p>
              </w:tc>
            </w:tr>
            <w:tr w:rsidR="00365E50">
              <w:trPr>
                <w:tblCellSpacing w:w="15" w:type="dxa"/>
                <w:jc w:val="center"/>
              </w:trPr>
              <w:tc>
                <w:tcPr>
                  <w:tcW w:w="0" w:type="auto"/>
                  <w:hideMark/>
                </w:tcPr>
                <w:p w:rsidR="00365E50" w:rsidRDefault="001F38D3">
                  <w:pPr>
                    <w:rPr>
                      <w:sz w:val="24"/>
                      <w:szCs w:val="24"/>
                    </w:rPr>
                  </w:pPr>
                  <w:hyperlink r:id="rId30" w:tooltip="Superfamilie (biologie)" w:history="1">
                    <w:r w:rsidR="00365E50">
                      <w:rPr>
                        <w:rStyle w:val="Hyperlink"/>
                      </w:rPr>
                      <w:t>Superfamilie</w:t>
                    </w:r>
                  </w:hyperlink>
                  <w:r w:rsidR="00365E50">
                    <w:t>:</w:t>
                  </w:r>
                </w:p>
              </w:tc>
              <w:tc>
                <w:tcPr>
                  <w:tcW w:w="0" w:type="auto"/>
                  <w:hideMark/>
                </w:tcPr>
                <w:p w:rsidR="00365E50" w:rsidRDefault="001F38D3">
                  <w:pPr>
                    <w:rPr>
                      <w:sz w:val="24"/>
                      <w:szCs w:val="24"/>
                    </w:rPr>
                  </w:pPr>
                  <w:hyperlink r:id="rId31" w:tooltip="Apoidea" w:history="1">
                    <w:proofErr w:type="spellStart"/>
                    <w:r w:rsidR="00365E50">
                      <w:rPr>
                        <w:rStyle w:val="Hyperlink"/>
                      </w:rPr>
                      <w:t>Apoidea</w:t>
                    </w:r>
                    <w:proofErr w:type="spellEnd"/>
                  </w:hyperlink>
                </w:p>
              </w:tc>
            </w:tr>
            <w:tr w:rsidR="00365E50">
              <w:trPr>
                <w:tblCellSpacing w:w="15" w:type="dxa"/>
                <w:jc w:val="center"/>
              </w:trPr>
              <w:tc>
                <w:tcPr>
                  <w:tcW w:w="0" w:type="auto"/>
                  <w:vAlign w:val="center"/>
                  <w:hideMark/>
                </w:tcPr>
                <w:p w:rsidR="00365E50" w:rsidRDefault="00365E50">
                  <w:pPr>
                    <w:rPr>
                      <w:sz w:val="24"/>
                      <w:szCs w:val="24"/>
                    </w:rPr>
                  </w:pPr>
                </w:p>
              </w:tc>
              <w:tc>
                <w:tcPr>
                  <w:tcW w:w="0" w:type="auto"/>
                  <w:vAlign w:val="center"/>
                  <w:hideMark/>
                </w:tcPr>
                <w:p w:rsidR="00365E50" w:rsidRDefault="00365E50">
                  <w:pPr>
                    <w:rPr>
                      <w:sz w:val="20"/>
                      <w:szCs w:val="20"/>
                    </w:rPr>
                  </w:pPr>
                </w:p>
              </w:tc>
            </w:tr>
          </w:tbl>
          <w:p w:rsidR="00365E50" w:rsidRDefault="00365E50">
            <w:pPr>
              <w:spacing w:after="240"/>
              <w:rPr>
                <w:sz w:val="23"/>
                <w:szCs w:val="23"/>
              </w:rPr>
            </w:pPr>
          </w:p>
        </w:tc>
      </w:tr>
      <w:tr w:rsidR="00365E50" w:rsidTr="00365E50">
        <w:trPr>
          <w:gridAfter w:val="1"/>
          <w:tblCellSpacing w:w="7" w:type="dxa"/>
        </w:trPr>
        <w:tc>
          <w:tcPr>
            <w:tcW w:w="0" w:type="auto"/>
            <w:shd w:val="clear" w:color="auto" w:fill="FFC0CB"/>
            <w:vAlign w:val="center"/>
            <w:hideMark/>
          </w:tcPr>
          <w:p w:rsidR="00365E50" w:rsidRDefault="001F38D3">
            <w:pPr>
              <w:spacing w:after="240"/>
              <w:jc w:val="center"/>
              <w:rPr>
                <w:b/>
                <w:bCs/>
                <w:sz w:val="23"/>
                <w:szCs w:val="23"/>
              </w:rPr>
            </w:pPr>
            <w:hyperlink r:id="rId32" w:tooltip="Soort" w:history="1">
              <w:r w:rsidR="00365E50">
                <w:rPr>
                  <w:rStyle w:val="Hyperlink"/>
                  <w:b/>
                  <w:bCs/>
                  <w:sz w:val="23"/>
                  <w:szCs w:val="23"/>
                </w:rPr>
                <w:t>Soort</w:t>
              </w:r>
            </w:hyperlink>
          </w:p>
        </w:tc>
      </w:tr>
      <w:tr w:rsidR="00365E50" w:rsidTr="00365E50">
        <w:trPr>
          <w:gridAfter w:val="1"/>
          <w:tblCellSpacing w:w="7" w:type="dxa"/>
        </w:trPr>
        <w:tc>
          <w:tcPr>
            <w:tcW w:w="0" w:type="auto"/>
            <w:vAlign w:val="center"/>
            <w:hideMark/>
          </w:tcPr>
          <w:p w:rsidR="00365E50" w:rsidRDefault="00365E50">
            <w:pPr>
              <w:spacing w:after="240"/>
              <w:jc w:val="center"/>
              <w:rPr>
                <w:sz w:val="23"/>
                <w:szCs w:val="23"/>
              </w:rPr>
            </w:pPr>
            <w:r>
              <w:rPr>
                <w:b/>
                <w:bCs/>
                <w:sz w:val="23"/>
                <w:szCs w:val="23"/>
              </w:rPr>
              <w:t>Verschillende geslachten, zie tekst.</w:t>
            </w:r>
          </w:p>
        </w:tc>
      </w:tr>
      <w:tr w:rsidR="00365E50" w:rsidTr="00365E50">
        <w:trPr>
          <w:tblCellSpacing w:w="7" w:type="dxa"/>
        </w:trPr>
        <w:tc>
          <w:tcPr>
            <w:tcW w:w="0" w:type="auto"/>
            <w:gridSpan w:val="2"/>
            <w:shd w:val="clear" w:color="auto" w:fill="FFC0C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41"/>
              <w:gridCol w:w="738"/>
            </w:tblGrid>
            <w:tr w:rsidR="00365E50">
              <w:trPr>
                <w:tblCellSpacing w:w="0" w:type="dxa"/>
                <w:jc w:val="center"/>
              </w:trPr>
              <w:tc>
                <w:tcPr>
                  <w:tcW w:w="0" w:type="auto"/>
                  <w:shd w:val="clear" w:color="auto" w:fill="auto"/>
                  <w:vAlign w:val="center"/>
                  <w:hideMark/>
                </w:tcPr>
                <w:p w:rsidR="00365E50" w:rsidRDefault="00365E50">
                  <w:pPr>
                    <w:jc w:val="center"/>
                    <w:rPr>
                      <w:sz w:val="24"/>
                      <w:szCs w:val="24"/>
                    </w:rPr>
                  </w:pPr>
                  <w:r>
                    <w:rPr>
                      <w:b/>
                      <w:bCs/>
                    </w:rPr>
                    <w:t>Portaal</w:t>
                  </w:r>
                  <w:r>
                    <w:t xml:space="preserve">  </w:t>
                  </w:r>
                  <w:r>
                    <w:rPr>
                      <w:noProof/>
                      <w:color w:val="0000FF"/>
                      <w:lang w:eastAsia="nl-NL"/>
                    </w:rPr>
                    <w:drawing>
                      <wp:inline distT="0" distB="0" distL="0" distR="0">
                        <wp:extent cx="209550" cy="180975"/>
                        <wp:effectExtent l="0" t="0" r="0" b="9525"/>
                        <wp:docPr id="6" name="Afbeelding 6" descr="Portaalicoon">
                          <a:hlinkClick xmlns:a="http://schemas.openxmlformats.org/drawingml/2006/main" r:id="rId33" tooltip="&quot;Portaalic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alicoon">
                                  <a:hlinkClick r:id="rId33" tooltip="&quot;Portaalicoon&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t> </w:t>
                  </w:r>
                </w:p>
              </w:tc>
              <w:tc>
                <w:tcPr>
                  <w:tcW w:w="0" w:type="auto"/>
                  <w:shd w:val="clear" w:color="auto" w:fill="auto"/>
                  <w:vAlign w:val="center"/>
                  <w:hideMark/>
                </w:tcPr>
                <w:p w:rsidR="00365E50" w:rsidRDefault="001F38D3">
                  <w:pPr>
                    <w:rPr>
                      <w:sz w:val="24"/>
                      <w:szCs w:val="24"/>
                    </w:rPr>
                  </w:pPr>
                  <w:hyperlink r:id="rId35" w:tooltip="Portaal:Biologie" w:history="1">
                    <w:r w:rsidR="00365E50">
                      <w:rPr>
                        <w:rStyle w:val="Hyperlink"/>
                        <w:b/>
                        <w:bCs/>
                      </w:rPr>
                      <w:t>Biologie</w:t>
                    </w:r>
                  </w:hyperlink>
                </w:p>
              </w:tc>
            </w:tr>
          </w:tbl>
          <w:p w:rsidR="00365E50" w:rsidRDefault="00365E50">
            <w:pPr>
              <w:spacing w:after="240"/>
              <w:jc w:val="center"/>
              <w:rPr>
                <w:sz w:val="23"/>
                <w:szCs w:val="23"/>
              </w:rPr>
            </w:pPr>
          </w:p>
        </w:tc>
      </w:tr>
    </w:tbl>
    <w:p w:rsidR="00365E50" w:rsidRDefault="00365E50" w:rsidP="00365E50">
      <w:pPr>
        <w:pStyle w:val="Normaalweb"/>
      </w:pPr>
      <w:r>
        <w:rPr>
          <w:b/>
          <w:bCs/>
        </w:rPr>
        <w:lastRenderedPageBreak/>
        <w:t>Solitaire</w:t>
      </w:r>
      <w:r>
        <w:t xml:space="preserve"> of </w:t>
      </w:r>
      <w:r>
        <w:rPr>
          <w:b/>
          <w:bCs/>
        </w:rPr>
        <w:t>wilde bijen</w:t>
      </w:r>
      <w:r>
        <w:t xml:space="preserve"> vormen tezamen met de </w:t>
      </w:r>
      <w:hyperlink r:id="rId36" w:tooltip="Hommels" w:history="1">
        <w:r>
          <w:rPr>
            <w:rStyle w:val="Hyperlink"/>
          </w:rPr>
          <w:t>hommels</w:t>
        </w:r>
      </w:hyperlink>
      <w:r>
        <w:t xml:space="preserve"> en de </w:t>
      </w:r>
      <w:hyperlink r:id="rId37" w:tooltip="Honingbij" w:history="1">
        <w:r>
          <w:rPr>
            <w:rStyle w:val="Hyperlink"/>
          </w:rPr>
          <w:t>honingbijen</w:t>
        </w:r>
      </w:hyperlink>
      <w:r>
        <w:t xml:space="preserve"> de </w:t>
      </w:r>
      <w:proofErr w:type="spellStart"/>
      <w:r>
        <w:t>superfamilie</w:t>
      </w:r>
      <w:proofErr w:type="spellEnd"/>
      <w:r>
        <w:t xml:space="preserve"> van </w:t>
      </w:r>
      <w:hyperlink r:id="rId38" w:tooltip="Apoidea s.l." w:history="1">
        <w:proofErr w:type="spellStart"/>
        <w:r>
          <w:rPr>
            <w:rStyle w:val="Hyperlink"/>
          </w:rPr>
          <w:t>Apoidea</w:t>
        </w:r>
        <w:proofErr w:type="spellEnd"/>
        <w:r>
          <w:rPr>
            <w:rStyle w:val="Hyperlink"/>
          </w:rPr>
          <w:t xml:space="preserve"> </w:t>
        </w:r>
        <w:proofErr w:type="spellStart"/>
        <w:r>
          <w:rPr>
            <w:rStyle w:val="Hyperlink"/>
          </w:rPr>
          <w:t>s.l</w:t>
        </w:r>
        <w:proofErr w:type="spellEnd"/>
        <w:r>
          <w:rPr>
            <w:rStyle w:val="Hyperlink"/>
          </w:rPr>
          <w:t>.</w:t>
        </w:r>
      </w:hyperlink>
      <w:r>
        <w:t xml:space="preserve">. In Nederland komen circa 350 soorten voor, onder andere met de volgende geslachten: </w:t>
      </w:r>
      <w:hyperlink r:id="rId39" w:tooltip="Zijdebijen" w:history="1">
        <w:r>
          <w:rPr>
            <w:rStyle w:val="Hyperlink"/>
          </w:rPr>
          <w:t>zijdebijen</w:t>
        </w:r>
      </w:hyperlink>
      <w:r>
        <w:t xml:space="preserve">, </w:t>
      </w:r>
      <w:hyperlink r:id="rId40" w:tooltip="Groefbijen (de pagina bestaat niet)" w:history="1">
        <w:r>
          <w:rPr>
            <w:rStyle w:val="Hyperlink"/>
          </w:rPr>
          <w:t>groefbijen</w:t>
        </w:r>
      </w:hyperlink>
      <w:r>
        <w:t xml:space="preserve">, </w:t>
      </w:r>
      <w:hyperlink r:id="rId41" w:tooltip="Zandbijen" w:history="1">
        <w:r>
          <w:rPr>
            <w:rStyle w:val="Hyperlink"/>
          </w:rPr>
          <w:t>zandbijen</w:t>
        </w:r>
      </w:hyperlink>
      <w:r>
        <w:t xml:space="preserve">, </w:t>
      </w:r>
      <w:hyperlink r:id="rId42" w:tooltip="Metselbijen (de pagina bestaat niet)" w:history="1">
        <w:r>
          <w:rPr>
            <w:rStyle w:val="Hyperlink"/>
          </w:rPr>
          <w:t>metselbijen</w:t>
        </w:r>
      </w:hyperlink>
      <w:r>
        <w:t xml:space="preserve"> en </w:t>
      </w:r>
      <w:hyperlink r:id="rId43" w:tooltip="Behangersbijen" w:history="1">
        <w:r>
          <w:rPr>
            <w:rStyle w:val="Hyperlink"/>
          </w:rPr>
          <w:t>behangersbijen</w:t>
        </w:r>
      </w:hyperlink>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4"/>
      </w:tblGrid>
      <w:tr w:rsidR="00365E50" w:rsidTr="00365E50">
        <w:trPr>
          <w:tblCellSpacing w:w="15" w:type="dxa"/>
        </w:trPr>
        <w:tc>
          <w:tcPr>
            <w:tcW w:w="0" w:type="auto"/>
            <w:vAlign w:val="center"/>
            <w:hideMark/>
          </w:tcPr>
          <w:p w:rsidR="00365E50" w:rsidRDefault="00365E50">
            <w:pPr>
              <w:pStyle w:val="Kop2"/>
              <w:divId w:val="1881550183"/>
            </w:pPr>
            <w:r>
              <w:t>Inhoud</w:t>
            </w:r>
          </w:p>
          <w:p w:rsidR="00365E50" w:rsidRDefault="001F38D3" w:rsidP="00365E50">
            <w:pPr>
              <w:numPr>
                <w:ilvl w:val="0"/>
                <w:numId w:val="2"/>
              </w:numPr>
              <w:spacing w:before="100" w:beforeAutospacing="1" w:after="100" w:afterAutospacing="1" w:line="240" w:lineRule="auto"/>
            </w:pPr>
            <w:hyperlink r:id="rId44" w:anchor="Algemeen" w:history="1">
              <w:r w:rsidR="00365E50">
                <w:rPr>
                  <w:rStyle w:val="tocnumber"/>
                  <w:color w:val="0000FF"/>
                  <w:u w:val="single"/>
                </w:rPr>
                <w:t>1</w:t>
              </w:r>
              <w:r w:rsidR="00365E50">
                <w:rPr>
                  <w:rStyle w:val="Hyperlink"/>
                </w:rPr>
                <w:t xml:space="preserve"> </w:t>
              </w:r>
              <w:r w:rsidR="00365E50">
                <w:rPr>
                  <w:rStyle w:val="toctext"/>
                  <w:color w:val="0000FF"/>
                  <w:u w:val="single"/>
                </w:rPr>
                <w:t>Algemeen</w:t>
              </w:r>
            </w:hyperlink>
          </w:p>
          <w:p w:rsidR="00365E50" w:rsidRDefault="001F38D3" w:rsidP="00365E50">
            <w:pPr>
              <w:numPr>
                <w:ilvl w:val="0"/>
                <w:numId w:val="2"/>
              </w:numPr>
              <w:spacing w:before="100" w:beforeAutospacing="1" w:after="100" w:afterAutospacing="1" w:line="240" w:lineRule="auto"/>
            </w:pPr>
            <w:hyperlink r:id="rId45" w:anchor="Levenswijze" w:history="1">
              <w:r w:rsidR="00365E50">
                <w:rPr>
                  <w:rStyle w:val="tocnumber"/>
                  <w:color w:val="0000FF"/>
                  <w:u w:val="single"/>
                </w:rPr>
                <w:t>2</w:t>
              </w:r>
              <w:r w:rsidR="00365E50">
                <w:rPr>
                  <w:rStyle w:val="Hyperlink"/>
                </w:rPr>
                <w:t xml:space="preserve"> </w:t>
              </w:r>
              <w:r w:rsidR="00365E50">
                <w:rPr>
                  <w:rStyle w:val="toctext"/>
                  <w:color w:val="0000FF"/>
                  <w:u w:val="single"/>
                </w:rPr>
                <w:t>Levenswijze</w:t>
              </w:r>
            </w:hyperlink>
          </w:p>
          <w:p w:rsidR="00365E50" w:rsidRDefault="001F38D3" w:rsidP="00365E50">
            <w:pPr>
              <w:numPr>
                <w:ilvl w:val="0"/>
                <w:numId w:val="2"/>
              </w:numPr>
              <w:spacing w:before="100" w:beforeAutospacing="1" w:after="100" w:afterAutospacing="1" w:line="240" w:lineRule="auto"/>
            </w:pPr>
            <w:hyperlink r:id="rId46" w:anchor="Voortplanting" w:history="1">
              <w:r w:rsidR="00365E50">
                <w:rPr>
                  <w:rStyle w:val="tocnumber"/>
                  <w:color w:val="0000FF"/>
                  <w:u w:val="single"/>
                </w:rPr>
                <w:t>3</w:t>
              </w:r>
              <w:r w:rsidR="00365E50">
                <w:rPr>
                  <w:rStyle w:val="Hyperlink"/>
                </w:rPr>
                <w:t xml:space="preserve"> </w:t>
              </w:r>
              <w:r w:rsidR="00365E50">
                <w:rPr>
                  <w:rStyle w:val="toctext"/>
                  <w:color w:val="0000FF"/>
                  <w:u w:val="single"/>
                </w:rPr>
                <w:t>Voortplanting</w:t>
              </w:r>
            </w:hyperlink>
            <w:r w:rsidR="00365E50">
              <w:t xml:space="preserve"> </w:t>
            </w:r>
          </w:p>
          <w:p w:rsidR="00365E50" w:rsidRDefault="001F38D3" w:rsidP="00365E50">
            <w:pPr>
              <w:numPr>
                <w:ilvl w:val="1"/>
                <w:numId w:val="2"/>
              </w:numPr>
              <w:spacing w:before="100" w:beforeAutospacing="1" w:after="100" w:afterAutospacing="1" w:line="240" w:lineRule="auto"/>
            </w:pPr>
            <w:hyperlink r:id="rId47" w:anchor="Koekoeksbijen" w:history="1">
              <w:r w:rsidR="00365E50">
                <w:rPr>
                  <w:rStyle w:val="tocnumber"/>
                  <w:color w:val="0000FF"/>
                  <w:u w:val="single"/>
                </w:rPr>
                <w:t>3.1</w:t>
              </w:r>
              <w:r w:rsidR="00365E50">
                <w:rPr>
                  <w:rStyle w:val="Hyperlink"/>
                </w:rPr>
                <w:t xml:space="preserve"> </w:t>
              </w:r>
              <w:r w:rsidR="00365E50">
                <w:rPr>
                  <w:rStyle w:val="toctext"/>
                  <w:color w:val="0000FF"/>
                  <w:u w:val="single"/>
                </w:rPr>
                <w:t>Koekoeksbijen</w:t>
              </w:r>
            </w:hyperlink>
          </w:p>
          <w:p w:rsidR="00365E50" w:rsidRDefault="001F38D3" w:rsidP="00365E50">
            <w:pPr>
              <w:numPr>
                <w:ilvl w:val="0"/>
                <w:numId w:val="2"/>
              </w:numPr>
              <w:spacing w:before="100" w:beforeAutospacing="1" w:after="100" w:afterAutospacing="1" w:line="240" w:lineRule="auto"/>
            </w:pPr>
            <w:hyperlink r:id="rId48" w:anchor="Verdwijnen" w:history="1">
              <w:r w:rsidR="00365E50">
                <w:rPr>
                  <w:rStyle w:val="tocnumber"/>
                  <w:color w:val="0000FF"/>
                  <w:u w:val="single"/>
                </w:rPr>
                <w:t>4</w:t>
              </w:r>
              <w:r w:rsidR="00365E50">
                <w:rPr>
                  <w:rStyle w:val="Hyperlink"/>
                </w:rPr>
                <w:t xml:space="preserve"> </w:t>
              </w:r>
              <w:r w:rsidR="00365E50">
                <w:rPr>
                  <w:rStyle w:val="toctext"/>
                  <w:color w:val="0000FF"/>
                  <w:u w:val="single"/>
                </w:rPr>
                <w:t>Verdwijnen</w:t>
              </w:r>
            </w:hyperlink>
          </w:p>
          <w:p w:rsidR="00365E50" w:rsidRDefault="001F38D3" w:rsidP="00365E50">
            <w:pPr>
              <w:numPr>
                <w:ilvl w:val="0"/>
                <w:numId w:val="2"/>
              </w:numPr>
              <w:spacing w:before="100" w:beforeAutospacing="1" w:after="100" w:afterAutospacing="1" w:line="240" w:lineRule="auto"/>
            </w:pPr>
            <w:hyperlink r:id="rId49" w:anchor="Angel" w:history="1">
              <w:r w:rsidR="00365E50">
                <w:rPr>
                  <w:rStyle w:val="tocnumber"/>
                  <w:color w:val="0000FF"/>
                  <w:u w:val="single"/>
                </w:rPr>
                <w:t>5</w:t>
              </w:r>
              <w:r w:rsidR="00365E50">
                <w:rPr>
                  <w:rStyle w:val="Hyperlink"/>
                </w:rPr>
                <w:t xml:space="preserve"> </w:t>
              </w:r>
              <w:r w:rsidR="00365E50">
                <w:rPr>
                  <w:rStyle w:val="toctext"/>
                  <w:color w:val="0000FF"/>
                  <w:u w:val="single"/>
                </w:rPr>
                <w:t>Angel</w:t>
              </w:r>
            </w:hyperlink>
          </w:p>
          <w:p w:rsidR="00365E50" w:rsidRDefault="001F38D3" w:rsidP="00365E50">
            <w:pPr>
              <w:numPr>
                <w:ilvl w:val="0"/>
                <w:numId w:val="2"/>
              </w:numPr>
              <w:spacing w:before="100" w:beforeAutospacing="1" w:after="100" w:afterAutospacing="1" w:line="240" w:lineRule="auto"/>
            </w:pPr>
            <w:hyperlink r:id="rId50" w:anchor="Externe_links" w:history="1">
              <w:r w:rsidR="00365E50">
                <w:rPr>
                  <w:rStyle w:val="tocnumber"/>
                  <w:color w:val="0000FF"/>
                  <w:u w:val="single"/>
                </w:rPr>
                <w:t>6</w:t>
              </w:r>
              <w:r w:rsidR="00365E50">
                <w:rPr>
                  <w:rStyle w:val="Hyperlink"/>
                </w:rPr>
                <w:t xml:space="preserve"> </w:t>
              </w:r>
              <w:r w:rsidR="00365E50">
                <w:rPr>
                  <w:rStyle w:val="toctext"/>
                  <w:color w:val="0000FF"/>
                  <w:u w:val="single"/>
                </w:rPr>
                <w:t>Externe links</w:t>
              </w:r>
            </w:hyperlink>
          </w:p>
          <w:p w:rsidR="00365E50" w:rsidRDefault="001F38D3" w:rsidP="00365E50">
            <w:pPr>
              <w:numPr>
                <w:ilvl w:val="0"/>
                <w:numId w:val="2"/>
              </w:numPr>
              <w:spacing w:before="100" w:beforeAutospacing="1" w:after="100" w:afterAutospacing="1" w:line="240" w:lineRule="auto"/>
              <w:rPr>
                <w:sz w:val="24"/>
                <w:szCs w:val="24"/>
              </w:rPr>
            </w:pPr>
            <w:hyperlink r:id="rId51" w:anchor="Referenties" w:history="1">
              <w:r w:rsidR="00365E50">
                <w:rPr>
                  <w:rStyle w:val="tocnumber"/>
                  <w:color w:val="0000FF"/>
                  <w:u w:val="single"/>
                </w:rPr>
                <w:t>7</w:t>
              </w:r>
              <w:r w:rsidR="00365E50">
                <w:rPr>
                  <w:rStyle w:val="Hyperlink"/>
                </w:rPr>
                <w:t xml:space="preserve"> </w:t>
              </w:r>
              <w:r w:rsidR="00365E50">
                <w:rPr>
                  <w:rStyle w:val="toctext"/>
                  <w:color w:val="0000FF"/>
                  <w:u w:val="single"/>
                </w:rPr>
                <w:t>Referenties</w:t>
              </w:r>
            </w:hyperlink>
          </w:p>
        </w:tc>
      </w:tr>
    </w:tbl>
    <w:p w:rsidR="00365E50" w:rsidRDefault="00365E50" w:rsidP="00365E50">
      <w:pPr>
        <w:pStyle w:val="Kop2"/>
      </w:pPr>
      <w:r>
        <w:rPr>
          <w:rStyle w:val="mw-headline"/>
        </w:rPr>
        <w:t>Algemeen</w:t>
      </w:r>
    </w:p>
    <w:p w:rsidR="00365E50" w:rsidRDefault="00365E50" w:rsidP="00365E50">
      <w:pPr>
        <w:pStyle w:val="Normaalweb"/>
      </w:pPr>
      <w:r w:rsidRPr="00365E50">
        <w:rPr>
          <w:highlight w:val="yellow"/>
        </w:rPr>
        <w:t xml:space="preserve">Hebben honingbijen en enkele soorten hommels een </w:t>
      </w:r>
      <w:r w:rsidRPr="0053417E">
        <w:rPr>
          <w:color w:val="FF0000"/>
          <w:highlight w:val="yellow"/>
        </w:rPr>
        <w:t>sociale levenswijze</w:t>
      </w:r>
      <w:r w:rsidRPr="00365E50">
        <w:rPr>
          <w:highlight w:val="yellow"/>
        </w:rPr>
        <w:t xml:space="preserve">, de solitaire bij doet </w:t>
      </w:r>
      <w:r w:rsidRPr="0053417E">
        <w:rPr>
          <w:color w:val="FF0000"/>
          <w:highlight w:val="yellow"/>
        </w:rPr>
        <w:t>alles alleen</w:t>
      </w:r>
      <w:r w:rsidRPr="00365E50">
        <w:rPr>
          <w:highlight w:val="yellow"/>
        </w:rPr>
        <w:t xml:space="preserve">: </w:t>
      </w:r>
      <w:proofErr w:type="spellStart"/>
      <w:r w:rsidRPr="00365E50">
        <w:rPr>
          <w:highlight w:val="yellow"/>
        </w:rPr>
        <w:t>nestmaken</w:t>
      </w:r>
      <w:proofErr w:type="spellEnd"/>
      <w:r w:rsidRPr="00365E50">
        <w:rPr>
          <w:highlight w:val="yellow"/>
        </w:rPr>
        <w:t xml:space="preserve">, </w:t>
      </w:r>
      <w:proofErr w:type="spellStart"/>
      <w:r w:rsidRPr="00365E50">
        <w:rPr>
          <w:highlight w:val="yellow"/>
        </w:rPr>
        <w:t>voedselzoeken</w:t>
      </w:r>
      <w:proofErr w:type="spellEnd"/>
      <w:r w:rsidRPr="00365E50">
        <w:rPr>
          <w:highlight w:val="yellow"/>
        </w:rPr>
        <w:t xml:space="preserve">, </w:t>
      </w:r>
      <w:proofErr w:type="spellStart"/>
      <w:r w:rsidRPr="00365E50">
        <w:rPr>
          <w:highlight w:val="yellow"/>
        </w:rPr>
        <w:t>eileggen</w:t>
      </w:r>
      <w:proofErr w:type="spellEnd"/>
      <w:r w:rsidRPr="00365E50">
        <w:rPr>
          <w:highlight w:val="yellow"/>
        </w:rPr>
        <w:t xml:space="preserve">. Soms liggen de nesten dicht bij elkaar en vormen kolonies maar dat hoeft niet. Soms wordt dezelfde hoofdingang van het nest gebruikt (communaal) maar ook dat hangt van de soort af. Ze leven vaak maar een paar weken, de nakomelingen overwinteren soms als </w:t>
      </w:r>
      <w:hyperlink r:id="rId52" w:tooltip="Larve" w:history="1">
        <w:r w:rsidRPr="00365E50">
          <w:rPr>
            <w:rStyle w:val="Hyperlink"/>
            <w:highlight w:val="yellow"/>
          </w:rPr>
          <w:t>larve</w:t>
        </w:r>
      </w:hyperlink>
      <w:r w:rsidRPr="00365E50">
        <w:rPr>
          <w:highlight w:val="yellow"/>
        </w:rPr>
        <w:t xml:space="preserve">, soms als </w:t>
      </w:r>
      <w:hyperlink r:id="rId53" w:tooltip="Verpopping" w:history="1">
        <w:r w:rsidRPr="00365E50">
          <w:rPr>
            <w:rStyle w:val="Hyperlink"/>
            <w:highlight w:val="yellow"/>
          </w:rPr>
          <w:t>pop</w:t>
        </w:r>
      </w:hyperlink>
      <w:r w:rsidRPr="00365E50">
        <w:rPr>
          <w:highlight w:val="yellow"/>
        </w:rPr>
        <w:t xml:space="preserve"> en soms als </w:t>
      </w:r>
      <w:hyperlink r:id="rId54" w:tooltip="Imago (biologie)" w:history="1">
        <w:r w:rsidRPr="00365E50">
          <w:rPr>
            <w:rStyle w:val="Hyperlink"/>
            <w:highlight w:val="yellow"/>
          </w:rPr>
          <w:t>imago</w:t>
        </w:r>
      </w:hyperlink>
      <w:r>
        <w:t>.</w:t>
      </w:r>
    </w:p>
    <w:p w:rsidR="00365E50" w:rsidRPr="00365E50" w:rsidRDefault="00365E50" w:rsidP="00365E50">
      <w:pPr>
        <w:pStyle w:val="Kop2"/>
        <w:rPr>
          <w:highlight w:val="yellow"/>
        </w:rPr>
      </w:pPr>
      <w:r w:rsidRPr="00365E50">
        <w:rPr>
          <w:rStyle w:val="mw-headline"/>
          <w:highlight w:val="yellow"/>
        </w:rPr>
        <w:t>Levenswijze</w:t>
      </w:r>
    </w:p>
    <w:p w:rsidR="00365E50" w:rsidRDefault="00365E50" w:rsidP="00365E50">
      <w:pPr>
        <w:pStyle w:val="Normaalweb"/>
      </w:pPr>
      <w:r w:rsidRPr="00365E50">
        <w:rPr>
          <w:highlight w:val="yellow"/>
        </w:rPr>
        <w:t xml:space="preserve">Wilde bijen hebben vaak een heel speciale relatie met hun </w:t>
      </w:r>
      <w:hyperlink r:id="rId55" w:tooltip="Biotoop" w:history="1">
        <w:r w:rsidRPr="00365E50">
          <w:rPr>
            <w:rStyle w:val="Hyperlink"/>
            <w:highlight w:val="yellow"/>
          </w:rPr>
          <w:t>biotoop</w:t>
        </w:r>
      </w:hyperlink>
      <w:r w:rsidRPr="00365E50">
        <w:rPr>
          <w:highlight w:val="yellow"/>
        </w:rPr>
        <w:t>. Soms zijn ze voor hun voedsel (</w:t>
      </w:r>
      <w:hyperlink r:id="rId56" w:tooltip="Nectar (biologie)" w:history="1">
        <w:r w:rsidRPr="00365E50">
          <w:rPr>
            <w:rStyle w:val="Hyperlink"/>
            <w:highlight w:val="yellow"/>
          </w:rPr>
          <w:t>nectar</w:t>
        </w:r>
      </w:hyperlink>
      <w:r w:rsidRPr="00365E50">
        <w:rPr>
          <w:highlight w:val="yellow"/>
        </w:rPr>
        <w:t xml:space="preserve"> en </w:t>
      </w:r>
      <w:hyperlink r:id="rId57" w:tooltip="Stuifmeel" w:history="1">
        <w:r w:rsidRPr="00365E50">
          <w:rPr>
            <w:rStyle w:val="Hyperlink"/>
            <w:highlight w:val="yellow"/>
          </w:rPr>
          <w:t>stuifmeel</w:t>
        </w:r>
      </w:hyperlink>
      <w:r w:rsidRPr="00365E50">
        <w:rPr>
          <w:highlight w:val="yellow"/>
        </w:rPr>
        <w:t xml:space="preserve">) geheel afhankelijk van één soort plant. Dit wordt monofaag genoemd, en een voorbeeld is de </w:t>
      </w:r>
      <w:hyperlink r:id="rId58" w:tooltip="Slobkousbij (de pagina bestaat niet)" w:history="1">
        <w:proofErr w:type="spellStart"/>
        <w:r w:rsidRPr="00365E50">
          <w:rPr>
            <w:rStyle w:val="Hyperlink"/>
            <w:highlight w:val="yellow"/>
          </w:rPr>
          <w:t>slobkousbij</w:t>
        </w:r>
        <w:proofErr w:type="spellEnd"/>
      </w:hyperlink>
      <w:r w:rsidRPr="00365E50">
        <w:rPr>
          <w:highlight w:val="yellow"/>
        </w:rPr>
        <w:t xml:space="preserve"> die alleen op de </w:t>
      </w:r>
      <w:hyperlink r:id="rId59" w:tooltip="Grote wederik" w:history="1">
        <w:r w:rsidRPr="00365E50">
          <w:rPr>
            <w:rStyle w:val="Hyperlink"/>
            <w:highlight w:val="yellow"/>
          </w:rPr>
          <w:t>grote wederik</w:t>
        </w:r>
      </w:hyperlink>
      <w:r w:rsidRPr="00365E50">
        <w:rPr>
          <w:highlight w:val="yellow"/>
        </w:rPr>
        <w:t xml:space="preserve"> (</w:t>
      </w:r>
      <w:proofErr w:type="spellStart"/>
      <w:r w:rsidRPr="00365E50">
        <w:rPr>
          <w:i/>
          <w:iCs/>
          <w:highlight w:val="yellow"/>
        </w:rPr>
        <w:t>Lysimachia</w:t>
      </w:r>
      <w:proofErr w:type="spellEnd"/>
      <w:r w:rsidRPr="00365E50">
        <w:rPr>
          <w:i/>
          <w:iCs/>
          <w:highlight w:val="yellow"/>
        </w:rPr>
        <w:t xml:space="preserve"> vulgaris</w:t>
      </w:r>
      <w:r w:rsidRPr="00365E50">
        <w:rPr>
          <w:highlight w:val="yellow"/>
        </w:rPr>
        <w:t xml:space="preserve">) leeft. Ook zijn er soorten die uitsluitend in </w:t>
      </w:r>
      <w:hyperlink r:id="rId60" w:tooltip="Zand" w:history="1">
        <w:r w:rsidRPr="00365E50">
          <w:rPr>
            <w:rStyle w:val="Hyperlink"/>
            <w:highlight w:val="yellow"/>
          </w:rPr>
          <w:t>zanderige</w:t>
        </w:r>
      </w:hyperlink>
      <w:r w:rsidRPr="00365E50">
        <w:rPr>
          <w:highlight w:val="yellow"/>
        </w:rPr>
        <w:t xml:space="preserve"> bodem nestelen zoals de </w:t>
      </w:r>
      <w:hyperlink r:id="rId61" w:tooltip="Schorzijdebij" w:history="1">
        <w:proofErr w:type="spellStart"/>
        <w:r w:rsidRPr="00365E50">
          <w:rPr>
            <w:rStyle w:val="Hyperlink"/>
            <w:highlight w:val="yellow"/>
          </w:rPr>
          <w:t>schorzijdebij</w:t>
        </w:r>
        <w:proofErr w:type="spellEnd"/>
      </w:hyperlink>
      <w:r w:rsidRPr="00365E50">
        <w:rPr>
          <w:highlight w:val="yellow"/>
        </w:rPr>
        <w:t xml:space="preserve">. De </w:t>
      </w:r>
      <w:hyperlink r:id="rId62" w:tooltip="Actieradius" w:history="1">
        <w:r w:rsidRPr="00365E50">
          <w:rPr>
            <w:rStyle w:val="Hyperlink"/>
            <w:highlight w:val="yellow"/>
          </w:rPr>
          <w:t>actieradius</w:t>
        </w:r>
      </w:hyperlink>
      <w:r w:rsidRPr="00365E50">
        <w:rPr>
          <w:highlight w:val="yellow"/>
        </w:rPr>
        <w:t xml:space="preserve">, het gebied waarbinnen een bij voedsel zoekt, is niet erg groot en mede afhankelijk van de grootte van de bij. Honingbijen en hommels vliegen op meerdere soorten planten, </w:t>
      </w:r>
      <w:hyperlink r:id="rId63" w:tooltip="Polyfaag" w:history="1">
        <w:r w:rsidRPr="00365E50">
          <w:rPr>
            <w:rStyle w:val="Hyperlink"/>
            <w:highlight w:val="yellow"/>
          </w:rPr>
          <w:t>polyfaag</w:t>
        </w:r>
      </w:hyperlink>
      <w:r w:rsidRPr="00365E50">
        <w:rPr>
          <w:highlight w:val="yellow"/>
        </w:rPr>
        <w:t xml:space="preserve"> genoemd, en zijn dus minder afhankelijk van het </w:t>
      </w:r>
      <w:hyperlink r:id="rId64" w:tooltip="Biotoop" w:history="1">
        <w:r w:rsidRPr="00365E50">
          <w:rPr>
            <w:rStyle w:val="Hyperlink"/>
            <w:highlight w:val="yellow"/>
          </w:rPr>
          <w:t>biotoop</w:t>
        </w:r>
      </w:hyperlink>
      <w:r w:rsidRPr="00365E50">
        <w:rPr>
          <w:highlight w:val="yellow"/>
        </w:rPr>
        <w:t xml:space="preserve">. Een honingbij kan wel 3 kilometer van haar </w:t>
      </w:r>
      <w:hyperlink r:id="rId65" w:tooltip="Kolonie (biologie)" w:history="1">
        <w:r w:rsidRPr="00365E50">
          <w:rPr>
            <w:rStyle w:val="Hyperlink"/>
            <w:highlight w:val="yellow"/>
          </w:rPr>
          <w:t>kolonie</w:t>
        </w:r>
      </w:hyperlink>
      <w:r w:rsidRPr="00365E50">
        <w:rPr>
          <w:highlight w:val="yellow"/>
        </w:rPr>
        <w:t xml:space="preserve"> een voedselplant (drachtplant) vinden. Wilde bijen vliegen vaak op planten waar honingbijen 'hun neus voor ophalen'. Het vervoer van het </w:t>
      </w:r>
      <w:hyperlink r:id="rId66" w:tooltip="Stuifmeel" w:history="1">
        <w:r w:rsidRPr="00365E50">
          <w:rPr>
            <w:rStyle w:val="Hyperlink"/>
            <w:highlight w:val="yellow"/>
          </w:rPr>
          <w:t>stuifmeel</w:t>
        </w:r>
      </w:hyperlink>
      <w:r w:rsidRPr="00365E50">
        <w:rPr>
          <w:highlight w:val="yellow"/>
        </w:rPr>
        <w:t xml:space="preserve">, eiwitrijk voedsel voor de larven, gebeurt ook per soort verschillend. Enkele soorten hebben zogenaamde korfjes aan hun achterpoten, anderen zoals </w:t>
      </w:r>
      <w:hyperlink r:id="rId67" w:tooltip="Metselbijen (de pagina bestaat niet)" w:history="1">
        <w:r w:rsidRPr="00365E50">
          <w:rPr>
            <w:rStyle w:val="Hyperlink"/>
            <w:highlight w:val="yellow"/>
          </w:rPr>
          <w:t>metselbijen</w:t>
        </w:r>
      </w:hyperlink>
      <w:r w:rsidRPr="00365E50">
        <w:rPr>
          <w:highlight w:val="yellow"/>
        </w:rPr>
        <w:t xml:space="preserve"> hebben lange haren aan hun buik, </w:t>
      </w:r>
      <w:hyperlink r:id="rId68" w:tooltip="Buikschuier (de pagina bestaat niet)" w:history="1">
        <w:r w:rsidRPr="00365E50">
          <w:rPr>
            <w:rStyle w:val="Hyperlink"/>
            <w:highlight w:val="yellow"/>
          </w:rPr>
          <w:t>buikschuier</w:t>
        </w:r>
      </w:hyperlink>
      <w:r w:rsidRPr="00365E50">
        <w:rPr>
          <w:highlight w:val="yellow"/>
        </w:rPr>
        <w:t xml:space="preserve"> genoemd, waartussen de stuifmeelpollen goed blijven zitten. Sommige soorten wilde bijen verzamelen het in hun speciaal daarvoor ontworpen krop, een verbreding van het </w:t>
      </w:r>
      <w:hyperlink r:id="rId69" w:tooltip="Spijsverteringskanaal" w:history="1">
        <w:r w:rsidRPr="00365E50">
          <w:rPr>
            <w:rStyle w:val="Hyperlink"/>
            <w:highlight w:val="yellow"/>
          </w:rPr>
          <w:t>spijsverteringskanaal</w:t>
        </w:r>
      </w:hyperlink>
      <w:r w:rsidRPr="00365E50">
        <w:rPr>
          <w:highlight w:val="yellow"/>
        </w:rPr>
        <w:t>.</w:t>
      </w:r>
    </w:p>
    <w:p w:rsidR="00556A32" w:rsidRDefault="00556A32" w:rsidP="00365E50">
      <w:pPr>
        <w:pStyle w:val="Normaalweb"/>
      </w:pPr>
    </w:p>
    <w:p w:rsidR="00556A32" w:rsidRDefault="00556A32" w:rsidP="00365E50">
      <w:pPr>
        <w:pStyle w:val="Normaalweb"/>
      </w:pPr>
    </w:p>
    <w:p w:rsidR="00556A32" w:rsidRDefault="00556A32" w:rsidP="00365E50">
      <w:pPr>
        <w:pStyle w:val="Normaalweb"/>
      </w:pPr>
    </w:p>
    <w:p w:rsidR="00556A32" w:rsidRDefault="00556A32" w:rsidP="00365E50">
      <w:pPr>
        <w:pStyle w:val="Normaalweb"/>
      </w:pPr>
    </w:p>
    <w:p w:rsidR="00556A32" w:rsidRDefault="00556A32" w:rsidP="00365E50">
      <w:pPr>
        <w:pStyle w:val="Normaalweb"/>
      </w:pPr>
    </w:p>
    <w:p w:rsidR="00556A32" w:rsidRDefault="00556A32" w:rsidP="00365E50">
      <w:pPr>
        <w:pStyle w:val="Normaalweb"/>
      </w:pPr>
    </w:p>
    <w:p w:rsidR="00556A32" w:rsidRDefault="00556A32" w:rsidP="00365E50">
      <w:pPr>
        <w:pStyle w:val="Normaalweb"/>
      </w:pPr>
      <w:bookmarkStart w:id="2" w:name="_GoBack"/>
      <w:bookmarkEnd w:id="2"/>
    </w:p>
    <w:p w:rsidR="00365E50" w:rsidRDefault="00365E50" w:rsidP="00365E50">
      <w:pPr>
        <w:pStyle w:val="Kop2"/>
      </w:pPr>
      <w:r>
        <w:rPr>
          <w:rStyle w:val="mw-headline"/>
        </w:rPr>
        <w:lastRenderedPageBreak/>
        <w:t>Voortplanting</w:t>
      </w:r>
    </w:p>
    <w:p w:rsidR="00365E50" w:rsidRDefault="00365E50" w:rsidP="00365E50">
      <w:r>
        <w:rPr>
          <w:noProof/>
          <w:color w:val="0000FF"/>
          <w:lang w:eastAsia="nl-NL"/>
        </w:rPr>
        <w:drawing>
          <wp:inline distT="0" distB="0" distL="0" distR="0">
            <wp:extent cx="2381250" cy="1590675"/>
            <wp:effectExtent l="0" t="0" r="0" b="9525"/>
            <wp:docPr id="5" name="Afbeelding 5" descr="http://upload.wikimedia.org/wikipedia/commons/thumb/4/47/Tree_disc_4_solitary_bees_060615_114.jpg/250px-Tree_disc_4_solitary_bees_060615_114.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7/Tree_disc_4_solitary_bees_060615_114.jpg/250px-Tree_disc_4_solitary_bees_060615_114.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365E50" w:rsidRDefault="00365E50" w:rsidP="00365E50">
      <w:r>
        <w:rPr>
          <w:noProof/>
          <w:color w:val="0000FF"/>
          <w:lang w:eastAsia="nl-NL"/>
        </w:rPr>
        <mc:AlternateContent>
          <mc:Choice Requires="wps">
            <w:drawing>
              <wp:inline distT="0" distB="0" distL="0" distR="0">
                <wp:extent cx="142875" cy="104775"/>
                <wp:effectExtent l="0" t="0" r="0" b="0"/>
                <wp:docPr id="4" name="Rechthoek 4" descr="http://bits.wikimedia.org/static-1.20wmf10/skins/common/images/magnify-clip.png">
                  <a:hlinkClick xmlns:a="http://schemas.openxmlformats.org/drawingml/2006/main" r:id="rId72" tooltip="&quot;Vergrote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4" o:spid="_x0000_s1026" alt="http://bits.wikimedia.org/static-1.20wmf10/skins/common/images/magnify-clip.png" href="http://nl.wikipedia.org/wiki/Bestand:Tree_disc_4_solitary_bees_060615_114.jpg" title="&quot;Vergroten&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" o:button="t" filled="f" stroked="f">
                <v:fill o:detectmouseclick="t"/>
                <o:lock v:ext="edit" aspectratio="t"/>
                <w10:anchorlock/>
              </v:rect>
            </w:pict>
          </mc:Fallback>
        </mc:AlternateContent>
      </w:r>
    </w:p>
    <w:p w:rsidR="00365E50" w:rsidRDefault="00365E50" w:rsidP="00365E50">
      <w:r>
        <w:t>Houtschijf met gaten voor solitaire bijen</w:t>
      </w:r>
    </w:p>
    <w:p w:rsidR="00365E50" w:rsidRDefault="00365E50" w:rsidP="00365E50">
      <w:pPr>
        <w:pStyle w:val="Normaalweb"/>
      </w:pPr>
      <w:r>
        <w:t xml:space="preserve">Wilde bijen kunnen op heel verschillende plekken hun nest maken, het verschilt per soort. Vele maken een nest in de grond, soms gewoon verticaal naar beneden, anderen graven horizontaal in een </w:t>
      </w:r>
      <w:hyperlink r:id="rId73" w:tooltip="Talud" w:history="1">
        <w:r>
          <w:rPr>
            <w:rStyle w:val="Hyperlink"/>
          </w:rPr>
          <w:t>talud</w:t>
        </w:r>
      </w:hyperlink>
      <w:r>
        <w:t xml:space="preserve"> of dijk. Weer anderen kauwen zelf een nestholte uit in verrot </w:t>
      </w:r>
      <w:hyperlink r:id="rId74" w:tooltip="Hout" w:history="1">
        <w:r>
          <w:rPr>
            <w:rStyle w:val="Hyperlink"/>
          </w:rPr>
          <w:t>hout</w:t>
        </w:r>
      </w:hyperlink>
      <w:r>
        <w:t xml:space="preserve"> of gebruiken oude </w:t>
      </w:r>
      <w:hyperlink r:id="rId75" w:tooltip="Kevers" w:history="1">
        <w:r>
          <w:rPr>
            <w:rStyle w:val="Hyperlink"/>
          </w:rPr>
          <w:t>kevergangen</w:t>
        </w:r>
      </w:hyperlink>
      <w:r>
        <w:t xml:space="preserve"> in dood hout. Maar ook holtes in stenen muren of holle </w:t>
      </w:r>
      <w:hyperlink r:id="rId76" w:tooltip="Riet" w:history="1">
        <w:r>
          <w:rPr>
            <w:rStyle w:val="Hyperlink"/>
          </w:rPr>
          <w:t>rietstengels</w:t>
        </w:r>
      </w:hyperlink>
      <w:r>
        <w:t xml:space="preserve"> worden afhankelijk van welk soort als nestlocatie gekozen. Harsbijen bouwen hun eigen kleine broedcelletje van leem en hars, dat ze van de bomen halen.</w:t>
      </w:r>
      <w:r>
        <w:br/>
        <w:t xml:space="preserve">Afwerking van de binnenzijde kan met stukjes </w:t>
      </w:r>
      <w:hyperlink r:id="rId77" w:tooltip="Blad" w:history="1">
        <w:r>
          <w:rPr>
            <w:rStyle w:val="Hyperlink"/>
          </w:rPr>
          <w:t>blad</w:t>
        </w:r>
      </w:hyperlink>
      <w:r>
        <w:t xml:space="preserve"> (</w:t>
      </w:r>
      <w:proofErr w:type="spellStart"/>
      <w:r>
        <w:t>behangersbij</w:t>
      </w:r>
      <w:proofErr w:type="spellEnd"/>
      <w:r>
        <w:t>) of met harige vezels van planten (wolbijen), zijdebijen gebruiken een zelfgemaakte vloeistof dat na opdroging een zijdeachtige glans heeft.</w:t>
      </w:r>
    </w:p>
    <w:p w:rsidR="00365E50" w:rsidRDefault="00365E50" w:rsidP="00365E50">
      <w:pPr>
        <w:pStyle w:val="Kop3"/>
      </w:pPr>
      <w:r>
        <w:rPr>
          <w:rStyle w:val="mw-headline"/>
        </w:rPr>
        <w:t>Koekoeksbijen</w:t>
      </w:r>
    </w:p>
    <w:p w:rsidR="00365E50" w:rsidRDefault="00365E50" w:rsidP="00365E50">
      <w:pPr>
        <w:pStyle w:val="Normaalweb"/>
      </w:pPr>
      <w:r>
        <w:t xml:space="preserve">De familie van </w:t>
      </w:r>
      <w:hyperlink r:id="rId78" w:tooltip="Apoidea" w:history="1">
        <w:proofErr w:type="spellStart"/>
        <w:r>
          <w:rPr>
            <w:rStyle w:val="Hyperlink"/>
          </w:rPr>
          <w:t>Apoidea</w:t>
        </w:r>
        <w:proofErr w:type="spellEnd"/>
      </w:hyperlink>
      <w:r>
        <w:t xml:space="preserve"> kent ook enkele geslachten die wat betreft de voortplanting parasiteren op andere solitaire bijen (</w:t>
      </w:r>
      <w:hyperlink r:id="rId79" w:tooltip="Broedparasiet" w:history="1">
        <w:r>
          <w:rPr>
            <w:rStyle w:val="Hyperlink"/>
          </w:rPr>
          <w:t>broedparasitisme</w:t>
        </w:r>
      </w:hyperlink>
      <w:r>
        <w:t>). Zij leggen een ei in het nest van een andere solitaire bij. We noemen ze koekoeksbijen of koekoekshommels. Enkele voorbeelden van die geslachten: bloedbijen, kegelbijen, viltbijen en wespbijen</w:t>
      </w:r>
      <w:hyperlink r:id="rId80" w:anchor="cite_note-0" w:history="1">
        <w:r>
          <w:rPr>
            <w:rStyle w:val="Hyperlink"/>
            <w:vertAlign w:val="superscript"/>
          </w:rPr>
          <w:t>[1]</w:t>
        </w:r>
      </w:hyperlink>
      <w:r>
        <w:t xml:space="preserve">. Dit laatste geslacht kent een paar soorten die veel op wespen lijken om zo aan roofdieren te ontsnappen, ook wel </w:t>
      </w:r>
      <w:hyperlink r:id="rId81" w:tooltip="Mimicry" w:history="1">
        <w:r>
          <w:rPr>
            <w:rStyle w:val="Hyperlink"/>
          </w:rPr>
          <w:t>mimicry</w:t>
        </w:r>
      </w:hyperlink>
      <w:r>
        <w:t xml:space="preserve"> genoemd.</w:t>
      </w:r>
    </w:p>
    <w:p w:rsidR="00365E50" w:rsidRDefault="00365E50" w:rsidP="00365E50">
      <w:pPr>
        <w:pStyle w:val="Normaalweb"/>
      </w:pPr>
      <w:r>
        <w:t>Van deze koekoeksbijen (en -hommels) bestaan er diverse soorten. Deze soorten hebben het vermogen om stuifmeel te verzamelen en nesten te bouwen verloren en zijn daardoor aangewezen op reeds bestaande nesten en broedsel. Daar zij op bijen en hommels parasiteren, zal het aantal fluctueren en (zoals dat bij het bestudeerde verschijnsel bij de hazen en vossen) een stijging en daling vertonen. Dat wil zeggen: stijgt het aantal bijen en hommels, dan zullen ook de koekoeksvormen gaan stijgen en omgekeerd.</w:t>
      </w:r>
    </w:p>
    <w:p w:rsidR="00365E50" w:rsidRDefault="00365E50" w:rsidP="00365E50">
      <w:pPr>
        <w:pStyle w:val="Normaalweb"/>
      </w:pPr>
      <w:r>
        <w:t xml:space="preserve">Het is ook lang niet altijd zo dat een koekoeksbij zich toegang verschaft, een eitje deponeert en wegvliegt. De </w:t>
      </w:r>
      <w:proofErr w:type="spellStart"/>
      <w:r>
        <w:rPr>
          <w:i/>
          <w:iCs/>
        </w:rPr>
        <w:t>Nomada</w:t>
      </w:r>
      <w:proofErr w:type="spellEnd"/>
      <w:r>
        <w:t xml:space="preserve">-soorten (hun naam zegt het al) zijn rondtrekkende solitaire bijen die eruit zien als wespen, de zogenaamde wespbijen. Zij speuren laagvliegend naar de nesten van bijvoorbeeld een </w:t>
      </w:r>
      <w:proofErr w:type="spellStart"/>
      <w:r>
        <w:rPr>
          <w:i/>
          <w:iCs/>
        </w:rPr>
        <w:t>Andrena</w:t>
      </w:r>
      <w:proofErr w:type="spellEnd"/>
      <w:r>
        <w:t xml:space="preserve">-soort (een solitaire </w:t>
      </w:r>
      <w:proofErr w:type="spellStart"/>
      <w:r>
        <w:t>zandbij</w:t>
      </w:r>
      <w:proofErr w:type="spellEnd"/>
      <w:r>
        <w:t xml:space="preserve">). Wanneer dan </w:t>
      </w:r>
      <w:proofErr w:type="spellStart"/>
      <w:r>
        <w:rPr>
          <w:i/>
          <w:iCs/>
        </w:rPr>
        <w:t>Andrena</w:t>
      </w:r>
      <w:proofErr w:type="spellEnd"/>
      <w:r>
        <w:t xml:space="preserve"> vertrok om nieuw materiaal te verzamelen, kroop </w:t>
      </w:r>
      <w:proofErr w:type="spellStart"/>
      <w:r>
        <w:rPr>
          <w:i/>
          <w:iCs/>
        </w:rPr>
        <w:t>Nomada</w:t>
      </w:r>
      <w:proofErr w:type="spellEnd"/>
      <w:r>
        <w:t xml:space="preserve"> in haar nest. Waarnemers zagen de </w:t>
      </w:r>
      <w:proofErr w:type="spellStart"/>
      <w:r>
        <w:rPr>
          <w:i/>
          <w:iCs/>
        </w:rPr>
        <w:t>Andrena</w:t>
      </w:r>
      <w:proofErr w:type="spellEnd"/>
      <w:r>
        <w:t xml:space="preserve"> rustig wachten tot </w:t>
      </w:r>
      <w:proofErr w:type="spellStart"/>
      <w:r>
        <w:rPr>
          <w:i/>
          <w:iCs/>
        </w:rPr>
        <w:t>Nomada</w:t>
      </w:r>
      <w:proofErr w:type="spellEnd"/>
      <w:r>
        <w:t xml:space="preserve"> klaar was met het leggen van haar eitjes in het nest. Een ander geval laat zien dat de solitaire bij opgewonden werd van het zien van de parasiet en deze onmiddellijk verdreef. Waarna deze uiteraard na een korte tijd het nog een keertje probeerde. Men heeft gezien dat er bij een nest van een hardwerkende solitaire bij, zich een drietal koekoeksbijen ophielden die rustig wachtten tot de bij vertrok.</w:t>
      </w:r>
    </w:p>
    <w:p w:rsidR="00365E50" w:rsidRDefault="00365E50" w:rsidP="00365E50">
      <w:pPr>
        <w:pStyle w:val="Kop2"/>
      </w:pPr>
      <w:r>
        <w:rPr>
          <w:rStyle w:val="mw-headline"/>
        </w:rPr>
        <w:lastRenderedPageBreak/>
        <w:t>Verdwijnen</w:t>
      </w:r>
    </w:p>
    <w:p w:rsidR="00365E50" w:rsidRDefault="00365E50" w:rsidP="00365E50">
      <w:pPr>
        <w:pStyle w:val="Normaalweb"/>
      </w:pPr>
      <w:r>
        <w:t>De solitaire bij verdwijnt om verschillende redenen:</w:t>
      </w:r>
    </w:p>
    <w:p w:rsidR="00365E50" w:rsidRDefault="00365E50" w:rsidP="00365E50">
      <w:pPr>
        <w:numPr>
          <w:ilvl w:val="0"/>
          <w:numId w:val="3"/>
        </w:numPr>
        <w:spacing w:before="100" w:beforeAutospacing="1" w:after="100" w:afterAutospacing="1" w:line="240" w:lineRule="auto"/>
      </w:pPr>
      <w:r>
        <w:t xml:space="preserve">Sierbloemen produceren minder </w:t>
      </w:r>
      <w:hyperlink r:id="rId82" w:tooltip="Nectar (plant)" w:history="1">
        <w:r>
          <w:rPr>
            <w:rStyle w:val="Hyperlink"/>
          </w:rPr>
          <w:t>nectar</w:t>
        </w:r>
      </w:hyperlink>
      <w:r>
        <w:t>, het voedsel van de bij</w:t>
      </w:r>
    </w:p>
    <w:p w:rsidR="00365E50" w:rsidRDefault="00365E50" w:rsidP="00365E50">
      <w:pPr>
        <w:numPr>
          <w:ilvl w:val="0"/>
          <w:numId w:val="3"/>
        </w:numPr>
        <w:spacing w:before="100" w:beforeAutospacing="1" w:after="100" w:afterAutospacing="1" w:line="240" w:lineRule="auto"/>
      </w:pPr>
      <w:r>
        <w:t>Ze vinden steeds minder plekjes om te wonen</w:t>
      </w:r>
    </w:p>
    <w:p w:rsidR="00365E50" w:rsidRDefault="00365E50" w:rsidP="00365E50">
      <w:pPr>
        <w:pStyle w:val="Normaalweb"/>
      </w:pPr>
      <w:r>
        <w:t>Het verdwijnen van de bij heeft fatale gevolgen, want ze zijn essentieel voor de bestuiving van bloemen en fruitbomen, daarom kunt u helpen de bij te beschermen. Plant bijvoorbeeld deze bloemen:</w:t>
      </w:r>
    </w:p>
    <w:p w:rsidR="00365E50" w:rsidRDefault="00365E50" w:rsidP="00365E50">
      <w:pPr>
        <w:numPr>
          <w:ilvl w:val="0"/>
          <w:numId w:val="4"/>
        </w:numPr>
        <w:spacing w:before="100" w:beforeAutospacing="1" w:after="100" w:afterAutospacing="1" w:line="240" w:lineRule="auto"/>
      </w:pPr>
      <w:r>
        <w:t>op droge grond</w:t>
      </w:r>
    </w:p>
    <w:p w:rsidR="00365E50" w:rsidRDefault="001F38D3" w:rsidP="00365E50">
      <w:pPr>
        <w:numPr>
          <w:ilvl w:val="0"/>
          <w:numId w:val="5"/>
        </w:numPr>
        <w:spacing w:before="100" w:beforeAutospacing="1" w:after="100" w:afterAutospacing="1" w:line="240" w:lineRule="auto"/>
        <w:ind w:left="1440"/>
      </w:pPr>
      <w:hyperlink r:id="rId83" w:tooltip="Beemdkroon" w:history="1">
        <w:r w:rsidR="00365E50">
          <w:rPr>
            <w:rStyle w:val="Hyperlink"/>
          </w:rPr>
          <w:t>beemdkroon</w:t>
        </w:r>
      </w:hyperlink>
    </w:p>
    <w:p w:rsidR="00365E50" w:rsidRDefault="00365E50" w:rsidP="00365E50">
      <w:pPr>
        <w:numPr>
          <w:ilvl w:val="0"/>
          <w:numId w:val="5"/>
        </w:numPr>
        <w:spacing w:before="100" w:beforeAutospacing="1" w:after="100" w:afterAutospacing="1" w:line="240" w:lineRule="auto"/>
        <w:ind w:left="1440"/>
      </w:pPr>
      <w:r>
        <w:t xml:space="preserve">vetkruidsoorten zoals </w:t>
      </w:r>
      <w:hyperlink r:id="rId84" w:tooltip="Hemelsleutel" w:history="1">
        <w:r>
          <w:rPr>
            <w:rStyle w:val="Hyperlink"/>
          </w:rPr>
          <w:t>hemelsleutel</w:t>
        </w:r>
      </w:hyperlink>
      <w:r>
        <w:t xml:space="preserve"> en </w:t>
      </w:r>
      <w:hyperlink r:id="rId85" w:tooltip="Muurpeper" w:history="1">
        <w:r>
          <w:rPr>
            <w:rStyle w:val="Hyperlink"/>
          </w:rPr>
          <w:t>muurpeper</w:t>
        </w:r>
      </w:hyperlink>
    </w:p>
    <w:p w:rsidR="00365E50" w:rsidRDefault="001F38D3" w:rsidP="00365E50">
      <w:pPr>
        <w:numPr>
          <w:ilvl w:val="0"/>
          <w:numId w:val="5"/>
        </w:numPr>
        <w:spacing w:before="100" w:beforeAutospacing="1" w:after="100" w:afterAutospacing="1" w:line="240" w:lineRule="auto"/>
        <w:ind w:left="1440"/>
      </w:pPr>
      <w:hyperlink r:id="rId86" w:tooltip="Anijs" w:history="1">
        <w:r w:rsidR="00365E50">
          <w:rPr>
            <w:rStyle w:val="Hyperlink"/>
          </w:rPr>
          <w:t>anijs</w:t>
        </w:r>
      </w:hyperlink>
    </w:p>
    <w:p w:rsidR="00365E50" w:rsidRDefault="001F38D3" w:rsidP="00365E50">
      <w:pPr>
        <w:numPr>
          <w:ilvl w:val="0"/>
          <w:numId w:val="5"/>
        </w:numPr>
        <w:spacing w:before="100" w:beforeAutospacing="1" w:after="100" w:afterAutospacing="1" w:line="240" w:lineRule="auto"/>
        <w:ind w:left="1440"/>
      </w:pPr>
      <w:hyperlink r:id="rId87" w:tooltip="Bergamot (citrusvrucht)" w:history="1">
        <w:r w:rsidR="00365E50">
          <w:rPr>
            <w:rStyle w:val="Hyperlink"/>
          </w:rPr>
          <w:t>bergamot</w:t>
        </w:r>
      </w:hyperlink>
    </w:p>
    <w:p w:rsidR="00365E50" w:rsidRDefault="001F38D3" w:rsidP="00365E50">
      <w:pPr>
        <w:numPr>
          <w:ilvl w:val="0"/>
          <w:numId w:val="5"/>
        </w:numPr>
        <w:spacing w:before="100" w:beforeAutospacing="1" w:after="100" w:afterAutospacing="1" w:line="240" w:lineRule="auto"/>
        <w:ind w:left="1440"/>
      </w:pPr>
      <w:hyperlink r:id="rId88" w:tooltip="Kattenkruid" w:history="1">
        <w:r w:rsidR="00365E50">
          <w:rPr>
            <w:rStyle w:val="Hyperlink"/>
          </w:rPr>
          <w:t>kattenkruid</w:t>
        </w:r>
      </w:hyperlink>
    </w:p>
    <w:p w:rsidR="00365E50" w:rsidRDefault="00365E50" w:rsidP="00365E50">
      <w:pPr>
        <w:numPr>
          <w:ilvl w:val="0"/>
          <w:numId w:val="6"/>
        </w:numPr>
        <w:spacing w:before="100" w:beforeAutospacing="1" w:after="100" w:afterAutospacing="1" w:line="240" w:lineRule="auto"/>
      </w:pPr>
      <w:r>
        <w:t>op vochtige grond</w:t>
      </w:r>
    </w:p>
    <w:p w:rsidR="00365E50" w:rsidRDefault="001F38D3" w:rsidP="00365E50">
      <w:pPr>
        <w:numPr>
          <w:ilvl w:val="0"/>
          <w:numId w:val="7"/>
        </w:numPr>
        <w:spacing w:before="100" w:beforeAutospacing="1" w:after="100" w:afterAutospacing="1" w:line="240" w:lineRule="auto"/>
        <w:ind w:left="1440"/>
      </w:pPr>
      <w:hyperlink r:id="rId89" w:tooltip="Koninginnenkruid" w:history="1">
        <w:r w:rsidR="00365E50">
          <w:rPr>
            <w:rStyle w:val="Hyperlink"/>
          </w:rPr>
          <w:t>koninginnenkruid</w:t>
        </w:r>
      </w:hyperlink>
    </w:p>
    <w:p w:rsidR="00365E50" w:rsidRDefault="001F38D3" w:rsidP="00365E50">
      <w:pPr>
        <w:numPr>
          <w:ilvl w:val="0"/>
          <w:numId w:val="7"/>
        </w:numPr>
        <w:spacing w:before="100" w:beforeAutospacing="1" w:after="100" w:afterAutospacing="1" w:line="240" w:lineRule="auto"/>
        <w:ind w:left="1440"/>
      </w:pPr>
      <w:hyperlink r:id="rId90" w:tooltip="Grote kattenstaart" w:history="1">
        <w:r w:rsidR="00365E50">
          <w:rPr>
            <w:rStyle w:val="Hyperlink"/>
          </w:rPr>
          <w:t>grote kattenstaart</w:t>
        </w:r>
      </w:hyperlink>
    </w:p>
    <w:p w:rsidR="00365E50" w:rsidRDefault="001F38D3" w:rsidP="00365E50">
      <w:pPr>
        <w:numPr>
          <w:ilvl w:val="0"/>
          <w:numId w:val="7"/>
        </w:numPr>
        <w:spacing w:before="100" w:beforeAutospacing="1" w:after="100" w:afterAutospacing="1" w:line="240" w:lineRule="auto"/>
        <w:ind w:left="1440"/>
      </w:pPr>
      <w:hyperlink r:id="rId91" w:tooltip="Herfstaster (de pagina bestaat niet)" w:history="1">
        <w:r w:rsidR="00365E50">
          <w:rPr>
            <w:rStyle w:val="Hyperlink"/>
          </w:rPr>
          <w:t>herfstaster</w:t>
        </w:r>
      </w:hyperlink>
    </w:p>
    <w:p w:rsidR="00365E50" w:rsidRDefault="001F38D3" w:rsidP="00365E50">
      <w:pPr>
        <w:numPr>
          <w:ilvl w:val="0"/>
          <w:numId w:val="7"/>
        </w:numPr>
        <w:spacing w:before="100" w:beforeAutospacing="1" w:after="100" w:afterAutospacing="1" w:line="240" w:lineRule="auto"/>
        <w:ind w:left="1440"/>
      </w:pPr>
      <w:hyperlink r:id="rId92" w:tooltip="Blauwe knoop" w:history="1">
        <w:r w:rsidR="00365E50">
          <w:rPr>
            <w:rStyle w:val="Hyperlink"/>
          </w:rPr>
          <w:t>blauwe knoop</w:t>
        </w:r>
      </w:hyperlink>
    </w:p>
    <w:p w:rsidR="00365E50" w:rsidRDefault="001F38D3" w:rsidP="00365E50">
      <w:pPr>
        <w:numPr>
          <w:ilvl w:val="0"/>
          <w:numId w:val="7"/>
        </w:numPr>
        <w:spacing w:before="100" w:beforeAutospacing="1" w:after="100" w:afterAutospacing="1" w:line="240" w:lineRule="auto"/>
        <w:ind w:left="1440"/>
      </w:pPr>
      <w:hyperlink r:id="rId93" w:tooltip="Zilverkaars (de pagina bestaat niet)" w:history="1">
        <w:r w:rsidR="00365E50">
          <w:rPr>
            <w:rStyle w:val="Hyperlink"/>
          </w:rPr>
          <w:t>zilverkaars</w:t>
        </w:r>
      </w:hyperlink>
    </w:p>
    <w:p w:rsidR="00365E50" w:rsidRDefault="00365E50" w:rsidP="00365E50">
      <w:pPr>
        <w:pStyle w:val="Normaalweb"/>
      </w:pPr>
      <w:r>
        <w:t>Of bouw een bijenhuis: Dat kan heel eenvoudig door gaatjes te boren in een blokje hard hout. De gaatjes moeten zo’n 10 cm diep zijn en 2 tot 9 mm breed. Maak ze toe aan één kant zodat het niet gaat tochten in het bijenhuisje. Een bundeltje bamboe werkt ook. Hang het huisje op een zonnige plek en bevestig het aan een boom, hek of balkon. Zijn er bloemen in de buurt, dan zullen de bijen er graag komen wonen.</w:t>
      </w:r>
    </w:p>
    <w:p w:rsidR="00365E50" w:rsidRDefault="00365E50" w:rsidP="00365E50">
      <w:pPr>
        <w:pStyle w:val="Kop2"/>
      </w:pPr>
      <w:r>
        <w:rPr>
          <w:rStyle w:val="mw-headline"/>
        </w:rPr>
        <w:t>Angel</w:t>
      </w:r>
    </w:p>
    <w:p w:rsidR="00365E50" w:rsidRDefault="00365E50" w:rsidP="00365E50">
      <w:pPr>
        <w:pStyle w:val="Normaalweb"/>
      </w:pPr>
      <w:r w:rsidRPr="00365E50">
        <w:rPr>
          <w:highlight w:val="yellow"/>
        </w:rPr>
        <w:t>Alle vrouwelijke wilde bijen kunnen steken, maar de meeste hebben slechts een heel kleine angel, die niet eens door de huid heen komt. Mannetjes hebben er geen, omdat de angel is ontstaan uit een legbuis voor het leggen van de eieren. Wilde bijen steken niet gauw: ze hebben geen kolonie te verdedigen. Een steek van een honingbij of van een hommel kan wel door de huid heen prikken en behoorlijk pijnlijk zijn.</w:t>
      </w:r>
    </w:p>
    <w:p w:rsidR="00365E50" w:rsidRDefault="00365E50" w:rsidP="00365E50">
      <w:pPr>
        <w:pStyle w:val="Kop2"/>
      </w:pPr>
      <w:r>
        <w:rPr>
          <w:rStyle w:val="mw-headline"/>
        </w:rPr>
        <w:t>Externe links</w:t>
      </w:r>
    </w:p>
    <w:p w:rsidR="00365E50" w:rsidRDefault="001F38D3" w:rsidP="00365E50">
      <w:pPr>
        <w:numPr>
          <w:ilvl w:val="0"/>
          <w:numId w:val="8"/>
        </w:numPr>
        <w:spacing w:before="100" w:beforeAutospacing="1" w:after="100" w:afterAutospacing="1" w:line="240" w:lineRule="auto"/>
      </w:pPr>
      <w:hyperlink r:id="rId94" w:history="1">
        <w:r w:rsidR="00365E50">
          <w:rPr>
            <w:rStyle w:val="Hyperlink"/>
          </w:rPr>
          <w:t>Overzicht van solitaire bijen in Nederland</w:t>
        </w:r>
      </w:hyperlink>
    </w:p>
    <w:p w:rsidR="00365E50" w:rsidRDefault="001F38D3" w:rsidP="00365E50">
      <w:pPr>
        <w:numPr>
          <w:ilvl w:val="0"/>
          <w:numId w:val="8"/>
        </w:numPr>
        <w:spacing w:before="100" w:beforeAutospacing="1" w:after="100" w:afterAutospacing="1" w:line="240" w:lineRule="auto"/>
      </w:pPr>
      <w:hyperlink r:id="rId95" w:history="1">
        <w:r w:rsidR="00365E50">
          <w:rPr>
            <w:rStyle w:val="Hyperlink"/>
          </w:rPr>
          <w:t>Solitaire bijen zoeken op naam/eigenschappen</w:t>
        </w:r>
      </w:hyperlink>
    </w:p>
    <w:p w:rsidR="00365E50" w:rsidRDefault="001F38D3" w:rsidP="00365E50">
      <w:pPr>
        <w:numPr>
          <w:ilvl w:val="0"/>
          <w:numId w:val="8"/>
        </w:numPr>
        <w:spacing w:before="100" w:beforeAutospacing="1" w:after="100" w:afterAutospacing="1" w:line="240" w:lineRule="auto"/>
      </w:pPr>
      <w:hyperlink r:id="rId96" w:history="1">
        <w:proofErr w:type="spellStart"/>
        <w:r w:rsidR="00365E50">
          <w:rPr>
            <w:rStyle w:val="Hyperlink"/>
          </w:rPr>
          <w:t>Nesthulp</w:t>
        </w:r>
        <w:proofErr w:type="spellEnd"/>
        <w:r w:rsidR="00365E50">
          <w:rPr>
            <w:rStyle w:val="Hyperlink"/>
          </w:rPr>
          <w:t xml:space="preserve"> voor solitaire bijen</w:t>
        </w:r>
      </w:hyperlink>
    </w:p>
    <w:p w:rsidR="00365E50" w:rsidRDefault="001F38D3" w:rsidP="00365E50">
      <w:pPr>
        <w:numPr>
          <w:ilvl w:val="0"/>
          <w:numId w:val="8"/>
        </w:numPr>
        <w:spacing w:before="100" w:beforeAutospacing="1" w:after="100" w:afterAutospacing="1" w:line="240" w:lineRule="auto"/>
      </w:pPr>
      <w:hyperlink r:id="rId97" w:history="1">
        <w:r w:rsidR="00365E50">
          <w:rPr>
            <w:rStyle w:val="Hyperlink"/>
          </w:rPr>
          <w:t>Solitaire bijen in een Maastrichtse stadstuin</w:t>
        </w:r>
      </w:hyperlink>
    </w:p>
    <w:p w:rsidR="00365E50" w:rsidRDefault="00365E50" w:rsidP="00365E50">
      <w:pPr>
        <w:pStyle w:val="Kop2"/>
      </w:pPr>
      <w:r>
        <w:rPr>
          <w:rStyle w:val="mw-headline"/>
        </w:rPr>
        <w:t>Referenties</w:t>
      </w:r>
    </w:p>
    <w:p w:rsidR="00365E50" w:rsidRDefault="001F38D3" w:rsidP="00365E50">
      <w:pPr>
        <w:numPr>
          <w:ilvl w:val="0"/>
          <w:numId w:val="9"/>
        </w:numPr>
        <w:spacing w:before="100" w:beforeAutospacing="1" w:after="100" w:afterAutospacing="1" w:line="240" w:lineRule="auto"/>
      </w:pPr>
      <w:hyperlink r:id="rId98" w:anchor="cite_ref-0" w:history="1">
        <w:r w:rsidR="00365E50">
          <w:rPr>
            <w:rStyle w:val="Hyperlink"/>
          </w:rPr>
          <w:t>↑</w:t>
        </w:r>
      </w:hyperlink>
      <w:r w:rsidR="00365E50">
        <w:t xml:space="preserve"> </w:t>
      </w:r>
      <w:r w:rsidR="00365E50">
        <w:rPr>
          <w:rStyle w:val="reference-text"/>
        </w:rPr>
        <w:t xml:space="preserve">Smit J. (2004) </w:t>
      </w:r>
      <w:r w:rsidR="00365E50">
        <w:rPr>
          <w:rStyle w:val="reference-text"/>
          <w:i/>
          <w:iCs/>
        </w:rPr>
        <w:t>De wespbijen (</w:t>
      </w:r>
      <w:proofErr w:type="spellStart"/>
      <w:r w:rsidR="00365E50">
        <w:rPr>
          <w:rStyle w:val="reference-text"/>
          <w:i/>
          <w:iCs/>
        </w:rPr>
        <w:t>Nomada</w:t>
      </w:r>
      <w:proofErr w:type="spellEnd"/>
      <w:r w:rsidR="00365E50">
        <w:rPr>
          <w:rStyle w:val="reference-text"/>
          <w:i/>
          <w:iCs/>
        </w:rPr>
        <w:t>) van Nederland (</w:t>
      </w:r>
      <w:proofErr w:type="spellStart"/>
      <w:r w:rsidR="00365E50">
        <w:rPr>
          <w:rStyle w:val="reference-text"/>
          <w:i/>
          <w:iCs/>
        </w:rPr>
        <w:t>Hymenoptera</w:t>
      </w:r>
      <w:proofErr w:type="spellEnd"/>
      <w:r w:rsidR="00365E50">
        <w:rPr>
          <w:rStyle w:val="reference-text"/>
          <w:i/>
          <w:iCs/>
        </w:rPr>
        <w:t xml:space="preserve">: </w:t>
      </w:r>
      <w:proofErr w:type="spellStart"/>
      <w:r w:rsidR="00365E50">
        <w:rPr>
          <w:rStyle w:val="reference-text"/>
          <w:i/>
          <w:iCs/>
        </w:rPr>
        <w:t>Apidae</w:t>
      </w:r>
      <w:proofErr w:type="spellEnd"/>
      <w:r w:rsidR="00365E50">
        <w:rPr>
          <w:rStyle w:val="reference-text"/>
          <w:i/>
          <w:iCs/>
        </w:rPr>
        <w:t>)</w:t>
      </w:r>
      <w:r w:rsidR="00365E50">
        <w:rPr>
          <w:rStyle w:val="reference-text"/>
        </w:rPr>
        <w:t xml:space="preserve"> </w:t>
      </w:r>
      <w:proofErr w:type="spellStart"/>
      <w:r w:rsidR="00365E50">
        <w:rPr>
          <w:rStyle w:val="reference-text"/>
        </w:rPr>
        <w:t>Nederla</w:t>
      </w:r>
      <w:proofErr w:type="spellEnd"/>
    </w:p>
    <w:p w:rsidR="00365E50" w:rsidRDefault="00365E50"/>
    <w:p w:rsidR="00AC6F3F" w:rsidRDefault="00AC6F3F"/>
    <w:p w:rsidR="00AC6F3F" w:rsidRDefault="00AC6F3F"/>
    <w:p w:rsidR="00AC6F3F" w:rsidRDefault="00AC6F3F"/>
    <w:p w:rsidR="00AC6F3F" w:rsidRDefault="00AC6F3F"/>
    <w:p w:rsidR="00AC6F3F" w:rsidRDefault="00AC6F3F"/>
    <w:p w:rsidR="00AC6F3F" w:rsidRDefault="00AC6F3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6F3F" w:rsidTr="00AC6F3F">
        <w:trPr>
          <w:tblCellSpacing w:w="15" w:type="dxa"/>
        </w:trPr>
        <w:tc>
          <w:tcPr>
            <w:tcW w:w="0" w:type="auto"/>
            <w:hideMark/>
          </w:tcPr>
          <w:p w:rsidR="00AC6F3F" w:rsidRDefault="00AC6F3F">
            <w:pPr>
              <w:rPr>
                <w:sz w:val="24"/>
                <w:szCs w:val="24"/>
              </w:rPr>
            </w:pPr>
          </w:p>
        </w:tc>
      </w:tr>
      <w:tr w:rsidR="00AC6F3F" w:rsidTr="00AC6F3F">
        <w:trPr>
          <w:tblCellSpacing w:w="15" w:type="dxa"/>
        </w:trPr>
        <w:tc>
          <w:tcPr>
            <w:tcW w:w="0" w:type="auto"/>
            <w:vAlign w:val="center"/>
            <w:hideMark/>
          </w:tcPr>
          <w:p w:rsidR="00AC6F3F" w:rsidRDefault="00AC6F3F">
            <w:pPr>
              <w:rPr>
                <w:sz w:val="20"/>
                <w:szCs w:val="20"/>
              </w:rPr>
            </w:pPr>
          </w:p>
        </w:tc>
      </w:tr>
    </w:tbl>
    <w:p w:rsidR="00AC6F3F" w:rsidRDefault="00AC6F3F"/>
    <w:sectPr w:rsidR="00AC6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CA8"/>
    <w:multiLevelType w:val="multilevel"/>
    <w:tmpl w:val="91D2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DA629B"/>
    <w:multiLevelType w:val="multilevel"/>
    <w:tmpl w:val="2CFE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81742"/>
    <w:multiLevelType w:val="multilevel"/>
    <w:tmpl w:val="E95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859C3"/>
    <w:multiLevelType w:val="multilevel"/>
    <w:tmpl w:val="CA1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56B8"/>
    <w:multiLevelType w:val="multilevel"/>
    <w:tmpl w:val="2C1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F1615"/>
    <w:multiLevelType w:val="multilevel"/>
    <w:tmpl w:val="D48E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D5A84"/>
    <w:multiLevelType w:val="multilevel"/>
    <w:tmpl w:val="9E9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D110A"/>
    <w:multiLevelType w:val="multilevel"/>
    <w:tmpl w:val="A776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A41B6"/>
    <w:multiLevelType w:val="multilevel"/>
    <w:tmpl w:val="600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62"/>
    <w:rsid w:val="002850C2"/>
    <w:rsid w:val="002E1CEC"/>
    <w:rsid w:val="00365E50"/>
    <w:rsid w:val="00465005"/>
    <w:rsid w:val="0053417E"/>
    <w:rsid w:val="00556A32"/>
    <w:rsid w:val="006F2BAF"/>
    <w:rsid w:val="008C7D93"/>
    <w:rsid w:val="00A12B12"/>
    <w:rsid w:val="00A165AF"/>
    <w:rsid w:val="00AC6F3F"/>
    <w:rsid w:val="00B209B6"/>
    <w:rsid w:val="00C5300E"/>
    <w:rsid w:val="00C90B41"/>
    <w:rsid w:val="00CF0919"/>
    <w:rsid w:val="00D81262"/>
    <w:rsid w:val="00FE3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6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65E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65E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1262"/>
    <w:pPr>
      <w:spacing w:after="135" w:line="270" w:lineRule="atLeast"/>
    </w:pPr>
    <w:rPr>
      <w:rFonts w:ascii="Helvetica" w:eastAsia="Times New Roman" w:hAnsi="Helvetica" w:cs="Helvetica"/>
      <w:sz w:val="20"/>
      <w:szCs w:val="20"/>
      <w:lang w:eastAsia="nl-NL"/>
    </w:rPr>
  </w:style>
  <w:style w:type="character" w:styleId="Hyperlink">
    <w:name w:val="Hyperlink"/>
    <w:basedOn w:val="Standaardalinea-lettertype"/>
    <w:uiPriority w:val="99"/>
    <w:unhideWhenUsed/>
    <w:rsid w:val="002850C2"/>
    <w:rPr>
      <w:color w:val="0000FF" w:themeColor="hyperlink"/>
      <w:u w:val="single"/>
    </w:rPr>
  </w:style>
  <w:style w:type="paragraph" w:styleId="Ballontekst">
    <w:name w:val="Balloon Text"/>
    <w:basedOn w:val="Standaard"/>
    <w:link w:val="BallontekstChar"/>
    <w:uiPriority w:val="99"/>
    <w:semiHidden/>
    <w:unhideWhenUsed/>
    <w:rsid w:val="00A16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5AF"/>
    <w:rPr>
      <w:rFonts w:ascii="Tahoma" w:hAnsi="Tahoma" w:cs="Tahoma"/>
      <w:sz w:val="16"/>
      <w:szCs w:val="16"/>
    </w:rPr>
  </w:style>
  <w:style w:type="character" w:customStyle="1" w:styleId="topiclinefirst">
    <w:name w:val="topiclinefirst"/>
    <w:basedOn w:val="Standaardalinea-lettertype"/>
    <w:rsid w:val="00AC6F3F"/>
  </w:style>
  <w:style w:type="character" w:customStyle="1" w:styleId="command">
    <w:name w:val="command"/>
    <w:basedOn w:val="Standaardalinea-lettertype"/>
    <w:rsid w:val="00AC6F3F"/>
  </w:style>
  <w:style w:type="character" w:customStyle="1" w:styleId="label">
    <w:name w:val="label"/>
    <w:basedOn w:val="Standaardalinea-lettertype"/>
    <w:rsid w:val="00AC6F3F"/>
  </w:style>
  <w:style w:type="character" w:styleId="Zwaar">
    <w:name w:val="Strong"/>
    <w:basedOn w:val="Standaardalinea-lettertype"/>
    <w:uiPriority w:val="22"/>
    <w:qFormat/>
    <w:rsid w:val="00A12B12"/>
    <w:rPr>
      <w:b/>
      <w:bCs/>
    </w:rPr>
  </w:style>
  <w:style w:type="character" w:customStyle="1" w:styleId="Kop1Char">
    <w:name w:val="Kop 1 Char"/>
    <w:basedOn w:val="Standaardalinea-lettertype"/>
    <w:link w:val="Kop1"/>
    <w:uiPriority w:val="9"/>
    <w:rsid w:val="00365E5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65E5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65E50"/>
    <w:rPr>
      <w:rFonts w:ascii="Times New Roman" w:eastAsia="Times New Roman" w:hAnsi="Times New Roman" w:cs="Times New Roman"/>
      <w:b/>
      <w:bCs/>
      <w:sz w:val="27"/>
      <w:szCs w:val="27"/>
      <w:lang w:eastAsia="nl-NL"/>
    </w:rPr>
  </w:style>
  <w:style w:type="character" w:customStyle="1" w:styleId="tocnumber">
    <w:name w:val="tocnumber"/>
    <w:basedOn w:val="Standaardalinea-lettertype"/>
    <w:rsid w:val="00365E50"/>
  </w:style>
  <w:style w:type="character" w:customStyle="1" w:styleId="toctext">
    <w:name w:val="toctext"/>
    <w:basedOn w:val="Standaardalinea-lettertype"/>
    <w:rsid w:val="00365E50"/>
  </w:style>
  <w:style w:type="character" w:customStyle="1" w:styleId="mw-headline">
    <w:name w:val="mw-headline"/>
    <w:basedOn w:val="Standaardalinea-lettertype"/>
    <w:rsid w:val="00365E50"/>
  </w:style>
  <w:style w:type="character" w:customStyle="1" w:styleId="cite-backlink">
    <w:name w:val="cite-backlink"/>
    <w:basedOn w:val="Standaardalinea-lettertype"/>
    <w:rsid w:val="00365E50"/>
  </w:style>
  <w:style w:type="character" w:customStyle="1" w:styleId="reference-text">
    <w:name w:val="reference-text"/>
    <w:basedOn w:val="Standaardalinea-lettertype"/>
    <w:rsid w:val="00365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6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65E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65E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1262"/>
    <w:pPr>
      <w:spacing w:after="135" w:line="270" w:lineRule="atLeast"/>
    </w:pPr>
    <w:rPr>
      <w:rFonts w:ascii="Helvetica" w:eastAsia="Times New Roman" w:hAnsi="Helvetica" w:cs="Helvetica"/>
      <w:sz w:val="20"/>
      <w:szCs w:val="20"/>
      <w:lang w:eastAsia="nl-NL"/>
    </w:rPr>
  </w:style>
  <w:style w:type="character" w:styleId="Hyperlink">
    <w:name w:val="Hyperlink"/>
    <w:basedOn w:val="Standaardalinea-lettertype"/>
    <w:uiPriority w:val="99"/>
    <w:unhideWhenUsed/>
    <w:rsid w:val="002850C2"/>
    <w:rPr>
      <w:color w:val="0000FF" w:themeColor="hyperlink"/>
      <w:u w:val="single"/>
    </w:rPr>
  </w:style>
  <w:style w:type="paragraph" w:styleId="Ballontekst">
    <w:name w:val="Balloon Text"/>
    <w:basedOn w:val="Standaard"/>
    <w:link w:val="BallontekstChar"/>
    <w:uiPriority w:val="99"/>
    <w:semiHidden/>
    <w:unhideWhenUsed/>
    <w:rsid w:val="00A16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5AF"/>
    <w:rPr>
      <w:rFonts w:ascii="Tahoma" w:hAnsi="Tahoma" w:cs="Tahoma"/>
      <w:sz w:val="16"/>
      <w:szCs w:val="16"/>
    </w:rPr>
  </w:style>
  <w:style w:type="character" w:customStyle="1" w:styleId="topiclinefirst">
    <w:name w:val="topiclinefirst"/>
    <w:basedOn w:val="Standaardalinea-lettertype"/>
    <w:rsid w:val="00AC6F3F"/>
  </w:style>
  <w:style w:type="character" w:customStyle="1" w:styleId="command">
    <w:name w:val="command"/>
    <w:basedOn w:val="Standaardalinea-lettertype"/>
    <w:rsid w:val="00AC6F3F"/>
  </w:style>
  <w:style w:type="character" w:customStyle="1" w:styleId="label">
    <w:name w:val="label"/>
    <w:basedOn w:val="Standaardalinea-lettertype"/>
    <w:rsid w:val="00AC6F3F"/>
  </w:style>
  <w:style w:type="character" w:styleId="Zwaar">
    <w:name w:val="Strong"/>
    <w:basedOn w:val="Standaardalinea-lettertype"/>
    <w:uiPriority w:val="22"/>
    <w:qFormat/>
    <w:rsid w:val="00A12B12"/>
    <w:rPr>
      <w:b/>
      <w:bCs/>
    </w:rPr>
  </w:style>
  <w:style w:type="character" w:customStyle="1" w:styleId="Kop1Char">
    <w:name w:val="Kop 1 Char"/>
    <w:basedOn w:val="Standaardalinea-lettertype"/>
    <w:link w:val="Kop1"/>
    <w:uiPriority w:val="9"/>
    <w:rsid w:val="00365E5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65E5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65E50"/>
    <w:rPr>
      <w:rFonts w:ascii="Times New Roman" w:eastAsia="Times New Roman" w:hAnsi="Times New Roman" w:cs="Times New Roman"/>
      <w:b/>
      <w:bCs/>
      <w:sz w:val="27"/>
      <w:szCs w:val="27"/>
      <w:lang w:eastAsia="nl-NL"/>
    </w:rPr>
  </w:style>
  <w:style w:type="character" w:customStyle="1" w:styleId="tocnumber">
    <w:name w:val="tocnumber"/>
    <w:basedOn w:val="Standaardalinea-lettertype"/>
    <w:rsid w:val="00365E50"/>
  </w:style>
  <w:style w:type="character" w:customStyle="1" w:styleId="toctext">
    <w:name w:val="toctext"/>
    <w:basedOn w:val="Standaardalinea-lettertype"/>
    <w:rsid w:val="00365E50"/>
  </w:style>
  <w:style w:type="character" w:customStyle="1" w:styleId="mw-headline">
    <w:name w:val="mw-headline"/>
    <w:basedOn w:val="Standaardalinea-lettertype"/>
    <w:rsid w:val="00365E50"/>
  </w:style>
  <w:style w:type="character" w:customStyle="1" w:styleId="cite-backlink">
    <w:name w:val="cite-backlink"/>
    <w:basedOn w:val="Standaardalinea-lettertype"/>
    <w:rsid w:val="00365E50"/>
  </w:style>
  <w:style w:type="character" w:customStyle="1" w:styleId="reference-text">
    <w:name w:val="reference-text"/>
    <w:basedOn w:val="Standaardalinea-lettertype"/>
    <w:rsid w:val="0036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00371">
      <w:bodyDiv w:val="1"/>
      <w:marLeft w:val="0"/>
      <w:marRight w:val="0"/>
      <w:marTop w:val="0"/>
      <w:marBottom w:val="0"/>
      <w:divBdr>
        <w:top w:val="none" w:sz="0" w:space="0" w:color="auto"/>
        <w:left w:val="none" w:sz="0" w:space="0" w:color="auto"/>
        <w:bottom w:val="none" w:sz="0" w:space="0" w:color="auto"/>
        <w:right w:val="none" w:sz="0" w:space="0" w:color="auto"/>
      </w:divBdr>
      <w:divsChild>
        <w:div w:id="835191348">
          <w:marLeft w:val="0"/>
          <w:marRight w:val="0"/>
          <w:marTop w:val="0"/>
          <w:marBottom w:val="0"/>
          <w:divBdr>
            <w:top w:val="none" w:sz="0" w:space="0" w:color="auto"/>
            <w:left w:val="none" w:sz="0" w:space="0" w:color="auto"/>
            <w:bottom w:val="none" w:sz="0" w:space="0" w:color="auto"/>
            <w:right w:val="none" w:sz="0" w:space="0" w:color="auto"/>
          </w:divBdr>
          <w:divsChild>
            <w:div w:id="1115174163">
              <w:marLeft w:val="0"/>
              <w:marRight w:val="0"/>
              <w:marTop w:val="0"/>
              <w:marBottom w:val="0"/>
              <w:divBdr>
                <w:top w:val="none" w:sz="0" w:space="0" w:color="auto"/>
                <w:left w:val="none" w:sz="0" w:space="0" w:color="auto"/>
                <w:bottom w:val="none" w:sz="0" w:space="0" w:color="auto"/>
                <w:right w:val="none" w:sz="0" w:space="0" w:color="auto"/>
              </w:divBdr>
            </w:div>
          </w:divsChild>
        </w:div>
        <w:div w:id="1157647231">
          <w:marLeft w:val="0"/>
          <w:marRight w:val="0"/>
          <w:marTop w:val="0"/>
          <w:marBottom w:val="0"/>
          <w:divBdr>
            <w:top w:val="none" w:sz="0" w:space="0" w:color="auto"/>
            <w:left w:val="none" w:sz="0" w:space="0" w:color="auto"/>
            <w:bottom w:val="none" w:sz="0" w:space="0" w:color="auto"/>
            <w:right w:val="none" w:sz="0" w:space="0" w:color="auto"/>
          </w:divBdr>
          <w:divsChild>
            <w:div w:id="5288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7720">
      <w:bodyDiv w:val="1"/>
      <w:marLeft w:val="0"/>
      <w:marRight w:val="0"/>
      <w:marTop w:val="0"/>
      <w:marBottom w:val="0"/>
      <w:divBdr>
        <w:top w:val="none" w:sz="0" w:space="0" w:color="auto"/>
        <w:left w:val="none" w:sz="0" w:space="0" w:color="auto"/>
        <w:bottom w:val="none" w:sz="0" w:space="0" w:color="auto"/>
        <w:right w:val="none" w:sz="0" w:space="0" w:color="auto"/>
      </w:divBdr>
      <w:divsChild>
        <w:div w:id="1576353993">
          <w:marLeft w:val="0"/>
          <w:marRight w:val="0"/>
          <w:marTop w:val="0"/>
          <w:marBottom w:val="0"/>
          <w:divBdr>
            <w:top w:val="none" w:sz="0" w:space="0" w:color="auto"/>
            <w:left w:val="none" w:sz="0" w:space="0" w:color="auto"/>
            <w:bottom w:val="none" w:sz="0" w:space="0" w:color="auto"/>
            <w:right w:val="none" w:sz="0" w:space="0" w:color="auto"/>
          </w:divBdr>
          <w:divsChild>
            <w:div w:id="847325910">
              <w:marLeft w:val="-300"/>
              <w:marRight w:val="0"/>
              <w:marTop w:val="0"/>
              <w:marBottom w:val="0"/>
              <w:divBdr>
                <w:top w:val="none" w:sz="0" w:space="0" w:color="auto"/>
                <w:left w:val="none" w:sz="0" w:space="0" w:color="auto"/>
                <w:bottom w:val="none" w:sz="0" w:space="0" w:color="auto"/>
                <w:right w:val="none" w:sz="0" w:space="0" w:color="auto"/>
              </w:divBdr>
              <w:divsChild>
                <w:div w:id="826870566">
                  <w:marLeft w:val="0"/>
                  <w:marRight w:val="0"/>
                  <w:marTop w:val="0"/>
                  <w:marBottom w:val="0"/>
                  <w:divBdr>
                    <w:top w:val="none" w:sz="0" w:space="0" w:color="auto"/>
                    <w:left w:val="none" w:sz="0" w:space="0" w:color="auto"/>
                    <w:bottom w:val="none" w:sz="0" w:space="0" w:color="auto"/>
                    <w:right w:val="none" w:sz="0" w:space="0" w:color="auto"/>
                  </w:divBdr>
                  <w:divsChild>
                    <w:div w:id="2130927831">
                      <w:marLeft w:val="0"/>
                      <w:marRight w:val="0"/>
                      <w:marTop w:val="0"/>
                      <w:marBottom w:val="0"/>
                      <w:divBdr>
                        <w:top w:val="none" w:sz="0" w:space="0" w:color="auto"/>
                        <w:left w:val="none" w:sz="0" w:space="0" w:color="auto"/>
                        <w:bottom w:val="none" w:sz="0" w:space="0" w:color="auto"/>
                        <w:right w:val="none" w:sz="0" w:space="0" w:color="auto"/>
                      </w:divBdr>
                      <w:divsChild>
                        <w:div w:id="10337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12966">
      <w:bodyDiv w:val="1"/>
      <w:marLeft w:val="0"/>
      <w:marRight w:val="0"/>
      <w:marTop w:val="0"/>
      <w:marBottom w:val="0"/>
      <w:divBdr>
        <w:top w:val="none" w:sz="0" w:space="0" w:color="auto"/>
        <w:left w:val="none" w:sz="0" w:space="0" w:color="auto"/>
        <w:bottom w:val="none" w:sz="0" w:space="0" w:color="auto"/>
        <w:right w:val="none" w:sz="0" w:space="0" w:color="auto"/>
      </w:divBdr>
    </w:div>
    <w:div w:id="2014330622">
      <w:bodyDiv w:val="1"/>
      <w:marLeft w:val="0"/>
      <w:marRight w:val="0"/>
      <w:marTop w:val="0"/>
      <w:marBottom w:val="0"/>
      <w:divBdr>
        <w:top w:val="none" w:sz="0" w:space="0" w:color="auto"/>
        <w:left w:val="none" w:sz="0" w:space="0" w:color="auto"/>
        <w:bottom w:val="none" w:sz="0" w:space="0" w:color="auto"/>
        <w:right w:val="none" w:sz="0" w:space="0" w:color="auto"/>
      </w:divBdr>
      <w:divsChild>
        <w:div w:id="1265380245">
          <w:marLeft w:val="0"/>
          <w:marRight w:val="0"/>
          <w:marTop w:val="0"/>
          <w:marBottom w:val="0"/>
          <w:divBdr>
            <w:top w:val="none" w:sz="0" w:space="0" w:color="auto"/>
            <w:left w:val="none" w:sz="0" w:space="0" w:color="auto"/>
            <w:bottom w:val="none" w:sz="0" w:space="0" w:color="auto"/>
            <w:right w:val="none" w:sz="0" w:space="0" w:color="auto"/>
          </w:divBdr>
          <w:divsChild>
            <w:div w:id="50813647">
              <w:marLeft w:val="0"/>
              <w:marRight w:val="0"/>
              <w:marTop w:val="0"/>
              <w:marBottom w:val="0"/>
              <w:divBdr>
                <w:top w:val="none" w:sz="0" w:space="0" w:color="auto"/>
                <w:left w:val="none" w:sz="0" w:space="0" w:color="auto"/>
                <w:bottom w:val="none" w:sz="0" w:space="0" w:color="auto"/>
                <w:right w:val="none" w:sz="0" w:space="0" w:color="auto"/>
              </w:divBdr>
            </w:div>
            <w:div w:id="1982490713">
              <w:marLeft w:val="0"/>
              <w:marRight w:val="0"/>
              <w:marTop w:val="0"/>
              <w:marBottom w:val="0"/>
              <w:divBdr>
                <w:top w:val="none" w:sz="0" w:space="0" w:color="auto"/>
                <w:left w:val="none" w:sz="0" w:space="0" w:color="auto"/>
                <w:bottom w:val="none" w:sz="0" w:space="0" w:color="auto"/>
                <w:right w:val="none" w:sz="0" w:space="0" w:color="auto"/>
              </w:divBdr>
              <w:divsChild>
                <w:div w:id="1881550183">
                  <w:marLeft w:val="0"/>
                  <w:marRight w:val="0"/>
                  <w:marTop w:val="0"/>
                  <w:marBottom w:val="0"/>
                  <w:divBdr>
                    <w:top w:val="none" w:sz="0" w:space="0" w:color="auto"/>
                    <w:left w:val="none" w:sz="0" w:space="0" w:color="auto"/>
                    <w:bottom w:val="none" w:sz="0" w:space="0" w:color="auto"/>
                    <w:right w:val="none" w:sz="0" w:space="0" w:color="auto"/>
                  </w:divBdr>
                </w:div>
                <w:div w:id="1773740333">
                  <w:marLeft w:val="0"/>
                  <w:marRight w:val="0"/>
                  <w:marTop w:val="0"/>
                  <w:marBottom w:val="0"/>
                  <w:divBdr>
                    <w:top w:val="none" w:sz="0" w:space="0" w:color="auto"/>
                    <w:left w:val="none" w:sz="0" w:space="0" w:color="auto"/>
                    <w:bottom w:val="none" w:sz="0" w:space="0" w:color="auto"/>
                    <w:right w:val="none" w:sz="0" w:space="0" w:color="auto"/>
                  </w:divBdr>
                  <w:divsChild>
                    <w:div w:id="1404378967">
                      <w:marLeft w:val="0"/>
                      <w:marRight w:val="0"/>
                      <w:marTop w:val="0"/>
                      <w:marBottom w:val="0"/>
                      <w:divBdr>
                        <w:top w:val="none" w:sz="0" w:space="0" w:color="auto"/>
                        <w:left w:val="none" w:sz="0" w:space="0" w:color="auto"/>
                        <w:bottom w:val="none" w:sz="0" w:space="0" w:color="auto"/>
                        <w:right w:val="none" w:sz="0" w:space="0" w:color="auto"/>
                      </w:divBdr>
                      <w:divsChild>
                        <w:div w:id="725226630">
                          <w:marLeft w:val="0"/>
                          <w:marRight w:val="0"/>
                          <w:marTop w:val="0"/>
                          <w:marBottom w:val="0"/>
                          <w:divBdr>
                            <w:top w:val="none" w:sz="0" w:space="0" w:color="auto"/>
                            <w:left w:val="none" w:sz="0" w:space="0" w:color="auto"/>
                            <w:bottom w:val="none" w:sz="0" w:space="0" w:color="auto"/>
                            <w:right w:val="none" w:sz="0" w:space="0" w:color="auto"/>
                          </w:divBdr>
                          <w:divsChild>
                            <w:div w:id="1276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Orde_%28biologie%29" TargetMode="External"/><Relationship Id="rId21" Type="http://schemas.openxmlformats.org/officeDocument/2006/relationships/hyperlink" Target="http://nl.wikipedia.org/wiki/Geleedpotigen" TargetMode="External"/><Relationship Id="rId34" Type="http://schemas.openxmlformats.org/officeDocument/2006/relationships/image" Target="media/image3.png"/><Relationship Id="rId42" Type="http://schemas.openxmlformats.org/officeDocument/2006/relationships/hyperlink" Target="http://nl.wikipedia.org/w/index.php?title=Metselbijen&amp;action=edit&amp;redlink=1" TargetMode="External"/><Relationship Id="rId47" Type="http://schemas.openxmlformats.org/officeDocument/2006/relationships/hyperlink" Target="http://nl.wikipedia.org/wiki/Solitaire_bij" TargetMode="External"/><Relationship Id="rId50" Type="http://schemas.openxmlformats.org/officeDocument/2006/relationships/hyperlink" Target="http://nl.wikipedia.org/wiki/Solitaire_bij" TargetMode="External"/><Relationship Id="rId55" Type="http://schemas.openxmlformats.org/officeDocument/2006/relationships/hyperlink" Target="http://nl.wikipedia.org/wiki/Biotoop" TargetMode="External"/><Relationship Id="rId63" Type="http://schemas.openxmlformats.org/officeDocument/2006/relationships/hyperlink" Target="http://nl.wikipedia.org/wiki/Polyfaag" TargetMode="External"/><Relationship Id="rId68" Type="http://schemas.openxmlformats.org/officeDocument/2006/relationships/hyperlink" Target="http://nl.wikipedia.org/w/index.php?title=Buikschuier&amp;action=edit&amp;redlink=1" TargetMode="External"/><Relationship Id="rId76" Type="http://schemas.openxmlformats.org/officeDocument/2006/relationships/hyperlink" Target="http://nl.wikipedia.org/wiki/Riet" TargetMode="External"/><Relationship Id="rId84" Type="http://schemas.openxmlformats.org/officeDocument/2006/relationships/hyperlink" Target="http://nl.wikipedia.org/wiki/Hemelsleutel" TargetMode="External"/><Relationship Id="rId89" Type="http://schemas.openxmlformats.org/officeDocument/2006/relationships/hyperlink" Target="http://nl.wikipedia.org/wiki/Koninginnenkruid" TargetMode="External"/><Relationship Id="rId97" Type="http://schemas.openxmlformats.org/officeDocument/2006/relationships/hyperlink" Target="http://www.tuinwild.nl/bij.htm" TargetMode="External"/><Relationship Id="rId7" Type="http://schemas.openxmlformats.org/officeDocument/2006/relationships/hyperlink" Target="http://www.wildebijen.nl/" TargetMode="External"/><Relationship Id="rId71" Type="http://schemas.openxmlformats.org/officeDocument/2006/relationships/image" Target="media/image4.jpeg"/><Relationship Id="rId92" Type="http://schemas.openxmlformats.org/officeDocument/2006/relationships/hyperlink" Target="http://nl.wikipedia.org/wiki/Blauwe_knoop" TargetMode="External"/><Relationship Id="rId2" Type="http://schemas.openxmlformats.org/officeDocument/2006/relationships/styles" Target="styles.xml"/><Relationship Id="rId16" Type="http://schemas.openxmlformats.org/officeDocument/2006/relationships/hyperlink" Target="http://nl.wikipedia.org/wiki/Wilg" TargetMode="External"/><Relationship Id="rId29" Type="http://schemas.openxmlformats.org/officeDocument/2006/relationships/hyperlink" Target="http://nl.wikipedia.org/wiki/Apocrita" TargetMode="External"/><Relationship Id="rId11" Type="http://schemas.openxmlformats.org/officeDocument/2006/relationships/hyperlink" Target="http://nl.wikipedia.org/wiki/Solitaire_bij" TargetMode="External"/><Relationship Id="rId24" Type="http://schemas.openxmlformats.org/officeDocument/2006/relationships/hyperlink" Target="http://nl.wikipedia.org/wiki/Klasse_%28biologie%29" TargetMode="External"/><Relationship Id="rId32" Type="http://schemas.openxmlformats.org/officeDocument/2006/relationships/hyperlink" Target="http://nl.wikipedia.org/wiki/Soort" TargetMode="External"/><Relationship Id="rId37" Type="http://schemas.openxmlformats.org/officeDocument/2006/relationships/hyperlink" Target="http://nl.wikipedia.org/wiki/Honingbij" TargetMode="External"/><Relationship Id="rId40" Type="http://schemas.openxmlformats.org/officeDocument/2006/relationships/hyperlink" Target="http://nl.wikipedia.org/w/index.php?title=Groefbijen&amp;action=edit&amp;redlink=1" TargetMode="External"/><Relationship Id="rId45" Type="http://schemas.openxmlformats.org/officeDocument/2006/relationships/hyperlink" Target="http://nl.wikipedia.org/wiki/Solitaire_bij" TargetMode="External"/><Relationship Id="rId53" Type="http://schemas.openxmlformats.org/officeDocument/2006/relationships/hyperlink" Target="http://nl.wikipedia.org/wiki/Verpopping" TargetMode="External"/><Relationship Id="rId58" Type="http://schemas.openxmlformats.org/officeDocument/2006/relationships/hyperlink" Target="http://nl.wikipedia.org/w/index.php?title=Slobkousbij&amp;action=edit&amp;redlink=1" TargetMode="External"/><Relationship Id="rId66" Type="http://schemas.openxmlformats.org/officeDocument/2006/relationships/hyperlink" Target="http://nl.wikipedia.org/wiki/Stuifmeel" TargetMode="External"/><Relationship Id="rId74" Type="http://schemas.openxmlformats.org/officeDocument/2006/relationships/hyperlink" Target="http://nl.wikipedia.org/wiki/Hout" TargetMode="External"/><Relationship Id="rId79" Type="http://schemas.openxmlformats.org/officeDocument/2006/relationships/hyperlink" Target="http://nl.wikipedia.org/wiki/Broedparasiet" TargetMode="External"/><Relationship Id="rId87" Type="http://schemas.openxmlformats.org/officeDocument/2006/relationships/hyperlink" Target="http://nl.wikipedia.org/wiki/Bergamot_%28citrusvrucht%29" TargetMode="External"/><Relationship Id="rId5" Type="http://schemas.openxmlformats.org/officeDocument/2006/relationships/webSettings" Target="webSettings.xml"/><Relationship Id="rId61" Type="http://schemas.openxmlformats.org/officeDocument/2006/relationships/hyperlink" Target="http://nl.wikipedia.org/wiki/Schorzijdebij" TargetMode="External"/><Relationship Id="rId82" Type="http://schemas.openxmlformats.org/officeDocument/2006/relationships/hyperlink" Target="http://nl.wikipedia.org/wiki/Nectar_%28plant%29" TargetMode="External"/><Relationship Id="rId90" Type="http://schemas.openxmlformats.org/officeDocument/2006/relationships/hyperlink" Target="http://nl.wikipedia.org/wiki/Grote_kattenstaart" TargetMode="External"/><Relationship Id="rId95" Type="http://schemas.openxmlformats.org/officeDocument/2006/relationships/hyperlink" Target="http://www.zoekkaartwildebijen.nl/" TargetMode="External"/><Relationship Id="rId19" Type="http://schemas.openxmlformats.org/officeDocument/2006/relationships/hyperlink" Target="http://nl.wikipedia.org/wiki/Dierenrijk" TargetMode="External"/><Relationship Id="rId14" Type="http://schemas.openxmlformats.org/officeDocument/2006/relationships/image" Target="media/image2.jpeg"/><Relationship Id="rId22" Type="http://schemas.openxmlformats.org/officeDocument/2006/relationships/hyperlink" Target="http://nl.wikipedia.org/wiki/Onderstam_%28biologie%29" TargetMode="External"/><Relationship Id="rId27" Type="http://schemas.openxmlformats.org/officeDocument/2006/relationships/hyperlink" Target="http://nl.wikipedia.org/wiki/Vliesvleugeligen" TargetMode="External"/><Relationship Id="rId30" Type="http://schemas.openxmlformats.org/officeDocument/2006/relationships/hyperlink" Target="http://nl.wikipedia.org/wiki/Superfamilie_%28biologie%29" TargetMode="External"/><Relationship Id="rId35" Type="http://schemas.openxmlformats.org/officeDocument/2006/relationships/hyperlink" Target="http://nl.wikipedia.org/wiki/Portaal:Biologie" TargetMode="External"/><Relationship Id="rId43" Type="http://schemas.openxmlformats.org/officeDocument/2006/relationships/hyperlink" Target="http://nl.wikipedia.org/wiki/Behangersbijen" TargetMode="External"/><Relationship Id="rId48" Type="http://schemas.openxmlformats.org/officeDocument/2006/relationships/hyperlink" Target="http://nl.wikipedia.org/wiki/Solitaire_bij" TargetMode="External"/><Relationship Id="rId56" Type="http://schemas.openxmlformats.org/officeDocument/2006/relationships/hyperlink" Target="http://nl.wikipedia.org/wiki/Nectar_%28biologie%29" TargetMode="External"/><Relationship Id="rId64" Type="http://schemas.openxmlformats.org/officeDocument/2006/relationships/hyperlink" Target="http://nl.wikipedia.org/wiki/Biotoop" TargetMode="External"/><Relationship Id="rId69" Type="http://schemas.openxmlformats.org/officeDocument/2006/relationships/hyperlink" Target="http://nl.wikipedia.org/wiki/Spijsverteringskanaal" TargetMode="External"/><Relationship Id="rId77" Type="http://schemas.openxmlformats.org/officeDocument/2006/relationships/hyperlink" Target="http://nl.wikipedia.org/wiki/Blad" TargetMode="External"/><Relationship Id="rId100" Type="http://schemas.openxmlformats.org/officeDocument/2006/relationships/theme" Target="theme/theme1.xml"/><Relationship Id="rId8" Type="http://schemas.openxmlformats.org/officeDocument/2006/relationships/hyperlink" Target="http://www.bijenhelpdesk.nl/Bijen/BinH1.htm" TargetMode="External"/><Relationship Id="rId51" Type="http://schemas.openxmlformats.org/officeDocument/2006/relationships/hyperlink" Target="http://nl.wikipedia.org/wiki/Solitaire_bij" TargetMode="External"/><Relationship Id="rId72" Type="http://schemas.openxmlformats.org/officeDocument/2006/relationships/hyperlink" Target="http://nl.wikipedia.org/wiki/Bestand:Tree_disc_4_solitary_bees_060615_114.jpg" TargetMode="External"/><Relationship Id="rId80" Type="http://schemas.openxmlformats.org/officeDocument/2006/relationships/hyperlink" Target="http://nl.wikipedia.org/wiki/Solitaire_bij" TargetMode="External"/><Relationship Id="rId85" Type="http://schemas.openxmlformats.org/officeDocument/2006/relationships/hyperlink" Target="http://nl.wikipedia.org/wiki/Muurpeper" TargetMode="External"/><Relationship Id="rId93" Type="http://schemas.openxmlformats.org/officeDocument/2006/relationships/hyperlink" Target="http://nl.wikipedia.org/w/index.php?title=Zilverkaars&amp;action=edit&amp;redlink=1" TargetMode="External"/><Relationship Id="rId98" Type="http://schemas.openxmlformats.org/officeDocument/2006/relationships/hyperlink" Target="http://nl.wikipedia.org/wiki/Solitaire_bij" TargetMode="External"/><Relationship Id="rId3" Type="http://schemas.microsoft.com/office/2007/relationships/stylesWithEffects" Target="stylesWithEffects.xml"/><Relationship Id="rId12" Type="http://schemas.openxmlformats.org/officeDocument/2006/relationships/hyperlink" Target="http://nl.wikipedia.org/wiki/Solitaire_bij" TargetMode="External"/><Relationship Id="rId17" Type="http://schemas.openxmlformats.org/officeDocument/2006/relationships/hyperlink" Target="http://nl.wikipedia.org/wiki/Taxonomie" TargetMode="External"/><Relationship Id="rId25" Type="http://schemas.openxmlformats.org/officeDocument/2006/relationships/hyperlink" Target="http://nl.wikipedia.org/wiki/Insecten" TargetMode="External"/><Relationship Id="rId33" Type="http://schemas.openxmlformats.org/officeDocument/2006/relationships/hyperlink" Target="http://commons.wikimedia.org/wiki/File:Portal_icon.svg" TargetMode="External"/><Relationship Id="rId38" Type="http://schemas.openxmlformats.org/officeDocument/2006/relationships/hyperlink" Target="http://nl.wikipedia.org/wiki/Apoidea_s.l." TargetMode="External"/><Relationship Id="rId46" Type="http://schemas.openxmlformats.org/officeDocument/2006/relationships/hyperlink" Target="http://nl.wikipedia.org/wiki/Solitaire_bij" TargetMode="External"/><Relationship Id="rId59" Type="http://schemas.openxmlformats.org/officeDocument/2006/relationships/hyperlink" Target="http://nl.wikipedia.org/wiki/Grote_wederik" TargetMode="External"/><Relationship Id="rId67" Type="http://schemas.openxmlformats.org/officeDocument/2006/relationships/hyperlink" Target="http://nl.wikipedia.org/w/index.php?title=Metselbijen&amp;action=edit&amp;redlink=1" TargetMode="External"/><Relationship Id="rId20" Type="http://schemas.openxmlformats.org/officeDocument/2006/relationships/hyperlink" Target="http://nl.wikipedia.org/wiki/Stam_%28biologie%29" TargetMode="External"/><Relationship Id="rId41" Type="http://schemas.openxmlformats.org/officeDocument/2006/relationships/hyperlink" Target="http://nl.wikipedia.org/wiki/Zandbijen" TargetMode="External"/><Relationship Id="rId54" Type="http://schemas.openxmlformats.org/officeDocument/2006/relationships/hyperlink" Target="http://nl.wikipedia.org/wiki/Imago_%28biologie%29" TargetMode="External"/><Relationship Id="rId62" Type="http://schemas.openxmlformats.org/officeDocument/2006/relationships/hyperlink" Target="http://nl.wikipedia.org/wiki/Actieradius" TargetMode="External"/><Relationship Id="rId70" Type="http://schemas.openxmlformats.org/officeDocument/2006/relationships/hyperlink" Target="http://commons.wikimedia.org/wiki/File:Tree_disc_4_solitary_bees_060615_114.jpg" TargetMode="External"/><Relationship Id="rId75" Type="http://schemas.openxmlformats.org/officeDocument/2006/relationships/hyperlink" Target="http://nl.wikipedia.org/wiki/Kevers" TargetMode="External"/><Relationship Id="rId83" Type="http://schemas.openxmlformats.org/officeDocument/2006/relationships/hyperlink" Target="http://nl.wikipedia.org/wiki/Beemdkroon" TargetMode="External"/><Relationship Id="rId88" Type="http://schemas.openxmlformats.org/officeDocument/2006/relationships/hyperlink" Target="http://nl.wikipedia.org/wiki/Kattenkruid" TargetMode="External"/><Relationship Id="rId91" Type="http://schemas.openxmlformats.org/officeDocument/2006/relationships/hyperlink" Target="http://nl.wikipedia.org/w/index.php?title=Herfstaster&amp;action=edit&amp;redlink=1" TargetMode="External"/><Relationship Id="rId96" Type="http://schemas.openxmlformats.org/officeDocument/2006/relationships/hyperlink" Target="http://www.bijenhotels.nl/" TargetMode="External"/><Relationship Id="rId1" Type="http://schemas.openxmlformats.org/officeDocument/2006/relationships/numbering" Target="numbering.xml"/><Relationship Id="rId6" Type="http://schemas.openxmlformats.org/officeDocument/2006/relationships/hyperlink" Target="http://www.natuurbericht.nl/?id=2708" TargetMode="External"/><Relationship Id="rId15" Type="http://schemas.openxmlformats.org/officeDocument/2006/relationships/hyperlink" Target="http://nl.wikipedia.org/w/index.php?title=Zijdebij&amp;action=edit&amp;redlink=1" TargetMode="External"/><Relationship Id="rId23" Type="http://schemas.openxmlformats.org/officeDocument/2006/relationships/hyperlink" Target="http://nl.wikipedia.org/wiki/Zespotigen" TargetMode="External"/><Relationship Id="rId28" Type="http://schemas.openxmlformats.org/officeDocument/2006/relationships/hyperlink" Target="http://nl.wikipedia.org/wiki/Onderorde" TargetMode="External"/><Relationship Id="rId36" Type="http://schemas.openxmlformats.org/officeDocument/2006/relationships/hyperlink" Target="http://nl.wikipedia.org/wiki/Hommels" TargetMode="External"/><Relationship Id="rId49" Type="http://schemas.openxmlformats.org/officeDocument/2006/relationships/hyperlink" Target="http://nl.wikipedia.org/wiki/Solitaire_bij" TargetMode="External"/><Relationship Id="rId57" Type="http://schemas.openxmlformats.org/officeDocument/2006/relationships/hyperlink" Target="http://nl.wikipedia.org/wiki/Stuifmeel" TargetMode="External"/><Relationship Id="rId10" Type="http://schemas.openxmlformats.org/officeDocument/2006/relationships/hyperlink" Target="http://nl.wikipedia.org/wiki/Solitaire_bij" TargetMode="External"/><Relationship Id="rId31" Type="http://schemas.openxmlformats.org/officeDocument/2006/relationships/hyperlink" Target="http://nl.wikipedia.org/wiki/Apoidea" TargetMode="External"/><Relationship Id="rId44" Type="http://schemas.openxmlformats.org/officeDocument/2006/relationships/hyperlink" Target="http://nl.wikipedia.org/wiki/Solitaire_bij" TargetMode="External"/><Relationship Id="rId52" Type="http://schemas.openxmlformats.org/officeDocument/2006/relationships/hyperlink" Target="http://nl.wikipedia.org/wiki/Larve" TargetMode="External"/><Relationship Id="rId60" Type="http://schemas.openxmlformats.org/officeDocument/2006/relationships/hyperlink" Target="http://nl.wikipedia.org/wiki/Zand" TargetMode="External"/><Relationship Id="rId65" Type="http://schemas.openxmlformats.org/officeDocument/2006/relationships/hyperlink" Target="http://nl.wikipedia.org/wiki/Kolonie_%28biologie%29" TargetMode="External"/><Relationship Id="rId73" Type="http://schemas.openxmlformats.org/officeDocument/2006/relationships/hyperlink" Target="http://nl.wikipedia.org/wiki/Talud" TargetMode="External"/><Relationship Id="rId78" Type="http://schemas.openxmlformats.org/officeDocument/2006/relationships/hyperlink" Target="http://nl.wikipedia.org/wiki/Apoidea" TargetMode="External"/><Relationship Id="rId81" Type="http://schemas.openxmlformats.org/officeDocument/2006/relationships/hyperlink" Target="http://nl.wikipedia.org/wiki/Mimicry" TargetMode="External"/><Relationship Id="rId86" Type="http://schemas.openxmlformats.org/officeDocument/2006/relationships/hyperlink" Target="http://nl.wikipedia.org/wiki/Anijs" TargetMode="External"/><Relationship Id="rId94" Type="http://schemas.openxmlformats.org/officeDocument/2006/relationships/hyperlink" Target="http://www.wildebijen.n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commons.wikimedia.org/wiki/File:Colletes_cuniculariusm.jpg" TargetMode="External"/><Relationship Id="rId18" Type="http://schemas.openxmlformats.org/officeDocument/2006/relationships/hyperlink" Target="http://nl.wikipedia.org/wiki/Rijk_%28biologie%29" TargetMode="External"/><Relationship Id="rId39" Type="http://schemas.openxmlformats.org/officeDocument/2006/relationships/hyperlink" Target="http://nl.wikipedia.org/wiki/Zijdebij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2728</Words>
  <Characters>15010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23</cp:revision>
  <dcterms:created xsi:type="dcterms:W3CDTF">2012-10-16T15:50:00Z</dcterms:created>
  <dcterms:modified xsi:type="dcterms:W3CDTF">2012-10-16T22:09:00Z</dcterms:modified>
</cp:coreProperties>
</file>